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41E5" w:rsidP="001C0671" w:rsidRDefault="00C441E5" w14:paraId="19CA1BBA" w14:noSpellErr="1" w14:textId="78A711C6">
      <w:pPr>
        <w:spacing w:line="360" w:lineRule="auto"/>
        <w:jc w:val="center"/>
      </w:pPr>
    </w:p>
    <w:p w:rsidRPr="005C081D" w:rsidR="009E14DE" w:rsidP="00957F20" w:rsidRDefault="00957F20" w14:paraId="02298F9F" w14:textId="42452FC8">
      <w:pPr>
        <w:jc w:val="center"/>
        <w:rPr>
          <w:rFonts w:cstheme="minorHAnsi"/>
          <w:b/>
          <w:sz w:val="38"/>
          <w:szCs w:val="38"/>
        </w:rPr>
      </w:pPr>
      <w:r w:rsidRPr="005C081D">
        <w:rPr>
          <w:rFonts w:cstheme="minorHAnsi"/>
          <w:b/>
          <w:sz w:val="38"/>
          <w:szCs w:val="38"/>
        </w:rPr>
        <w:t>Generic manuscript template</w:t>
      </w:r>
      <w:r w:rsidRPr="005C081D" w:rsidR="003759EC">
        <w:rPr>
          <w:rFonts w:cstheme="minorHAnsi"/>
          <w:b/>
          <w:sz w:val="38"/>
          <w:szCs w:val="38"/>
        </w:rPr>
        <w:t xml:space="preserve"> for quantitative research</w:t>
      </w:r>
    </w:p>
    <w:p w:rsidR="005C081D" w:rsidP="00582360" w:rsidRDefault="005C081D" w14:paraId="5E002624" w14:textId="77777777">
      <w:pPr>
        <w:spacing w:after="0" w:line="360" w:lineRule="auto"/>
        <w:jc w:val="both"/>
        <w:rPr>
          <w:rFonts w:cstheme="minorHAnsi"/>
          <w:b/>
          <w:sz w:val="32"/>
          <w:szCs w:val="32"/>
        </w:rPr>
      </w:pPr>
    </w:p>
    <w:p w:rsidRPr="005C081D" w:rsidR="00582360" w:rsidP="00582360" w:rsidRDefault="00582360" w14:paraId="6255EB9B" w14:textId="6F7E5E9A">
      <w:pPr>
        <w:spacing w:after="0" w:line="360" w:lineRule="auto"/>
        <w:jc w:val="both"/>
        <w:rPr>
          <w:rFonts w:cstheme="minorHAnsi"/>
          <w:b/>
          <w:sz w:val="28"/>
          <w:szCs w:val="28"/>
        </w:rPr>
      </w:pPr>
      <w:r w:rsidRPr="005C081D">
        <w:rPr>
          <w:rFonts w:cstheme="minorHAnsi"/>
          <w:b/>
          <w:sz w:val="28"/>
          <w:szCs w:val="28"/>
        </w:rPr>
        <w:t>Compiled by:</w:t>
      </w:r>
    </w:p>
    <w:p w:rsidRPr="00EC5E30" w:rsidR="00582360" w:rsidP="00582360" w:rsidRDefault="00582360" w14:paraId="153C9684" w14:textId="77777777">
      <w:pPr>
        <w:spacing w:after="0" w:line="360" w:lineRule="auto"/>
        <w:jc w:val="both"/>
        <w:rPr>
          <w:rFonts w:cstheme="minorHAnsi"/>
          <w:color w:val="000000" w:themeColor="text1"/>
          <w:sz w:val="24"/>
          <w:szCs w:val="24"/>
        </w:rPr>
      </w:pPr>
      <w:r w:rsidRPr="00EC5E30">
        <w:rPr>
          <w:rFonts w:cstheme="minorHAnsi"/>
          <w:b/>
          <w:color w:val="000000" w:themeColor="text1"/>
          <w:sz w:val="24"/>
          <w:szCs w:val="24"/>
        </w:rPr>
        <w:t>Karis Moxley</w:t>
      </w:r>
      <w:r w:rsidRPr="00EC5E30">
        <w:rPr>
          <w:rFonts w:cstheme="minorHAnsi"/>
          <w:color w:val="000000" w:themeColor="text1"/>
          <w:sz w:val="24"/>
          <w:szCs w:val="24"/>
        </w:rPr>
        <w:t xml:space="preserve">, Registrar Research Support Office, </w:t>
      </w:r>
      <w:r w:rsidRPr="00EC5E30">
        <w:rPr>
          <w:rFonts w:cstheme="minorHAnsi"/>
          <w:color w:val="000000" w:themeColor="text1"/>
          <w:sz w:val="24"/>
          <w:szCs w:val="24"/>
          <w:shd w:val="clear" w:color="auto" w:fill="FFFFFF"/>
        </w:rPr>
        <w:t xml:space="preserve">Faculty of Medicine and Health Sciences, </w:t>
      </w:r>
      <w:r w:rsidRPr="00EC5E30">
        <w:rPr>
          <w:rFonts w:cstheme="minorHAnsi"/>
          <w:color w:val="000000" w:themeColor="text1"/>
          <w:sz w:val="24"/>
          <w:szCs w:val="24"/>
        </w:rPr>
        <w:t>Stellenbosch University</w:t>
      </w:r>
    </w:p>
    <w:p w:rsidRPr="00EC5E30" w:rsidR="00582360" w:rsidP="00582360" w:rsidRDefault="00582360" w14:paraId="50670D6F" w14:textId="77777777">
      <w:pPr>
        <w:spacing w:after="0" w:line="360" w:lineRule="auto"/>
        <w:jc w:val="both"/>
        <w:rPr>
          <w:rFonts w:cstheme="minorHAnsi"/>
          <w:color w:val="000000" w:themeColor="text1"/>
          <w:sz w:val="24"/>
          <w:szCs w:val="24"/>
        </w:rPr>
      </w:pPr>
    </w:p>
    <w:p w:rsidRPr="00EC5E30" w:rsidR="00582360" w:rsidP="00582360" w:rsidRDefault="00582360" w14:paraId="1C7B401B" w14:textId="77777777">
      <w:pPr>
        <w:spacing w:after="0" w:line="360" w:lineRule="auto"/>
        <w:jc w:val="both"/>
        <w:rPr>
          <w:rFonts w:cstheme="minorHAnsi"/>
          <w:color w:val="000000" w:themeColor="text1"/>
          <w:sz w:val="24"/>
          <w:szCs w:val="24"/>
        </w:rPr>
      </w:pPr>
      <w:r w:rsidRPr="00EC5E30">
        <w:rPr>
          <w:rFonts w:cstheme="minorHAnsi"/>
          <w:b/>
          <w:color w:val="000000" w:themeColor="text1"/>
          <w:sz w:val="24"/>
          <w:szCs w:val="24"/>
        </w:rPr>
        <w:t xml:space="preserve">Tania </w:t>
      </w:r>
      <w:proofErr w:type="spellStart"/>
      <w:r w:rsidRPr="00EC5E30">
        <w:rPr>
          <w:rFonts w:cstheme="minorHAnsi"/>
          <w:b/>
          <w:color w:val="000000" w:themeColor="text1"/>
          <w:sz w:val="24"/>
          <w:szCs w:val="24"/>
        </w:rPr>
        <w:t>Brodovcky</w:t>
      </w:r>
      <w:proofErr w:type="spellEnd"/>
      <w:r w:rsidRPr="00EC5E30">
        <w:rPr>
          <w:rFonts w:cstheme="minorHAnsi"/>
          <w:color w:val="000000" w:themeColor="text1"/>
          <w:sz w:val="24"/>
          <w:szCs w:val="24"/>
        </w:rPr>
        <w:t xml:space="preserve">, </w:t>
      </w:r>
      <w:r w:rsidRPr="00EC5E30">
        <w:rPr>
          <w:rFonts w:cstheme="minorHAnsi"/>
          <w:color w:val="000000" w:themeColor="text1"/>
          <w:sz w:val="24"/>
          <w:szCs w:val="24"/>
          <w:shd w:val="clear" w:color="auto" w:fill="FFFFFF"/>
        </w:rPr>
        <w:t xml:space="preserve">Research Capacity Development and Funding Opportunities Office, Research Development and Support, Faculty of Medicine and Health Sciences, </w:t>
      </w:r>
      <w:r w:rsidRPr="00EC5E30">
        <w:rPr>
          <w:rFonts w:cstheme="minorHAnsi"/>
          <w:color w:val="000000" w:themeColor="text1"/>
          <w:sz w:val="24"/>
          <w:szCs w:val="24"/>
        </w:rPr>
        <w:t>Stellenbosch University</w:t>
      </w:r>
    </w:p>
    <w:p w:rsidRPr="00EC5E30" w:rsidR="00582360" w:rsidP="00582360" w:rsidRDefault="00582360" w14:paraId="3F570B0C" w14:textId="77777777">
      <w:pPr>
        <w:spacing w:after="0" w:line="360" w:lineRule="auto"/>
        <w:jc w:val="both"/>
        <w:rPr>
          <w:rFonts w:cstheme="minorHAnsi"/>
          <w:color w:val="000000" w:themeColor="text1"/>
          <w:sz w:val="24"/>
          <w:szCs w:val="24"/>
          <w:shd w:val="clear" w:color="auto" w:fill="FFFFFF"/>
        </w:rPr>
      </w:pPr>
    </w:p>
    <w:p w:rsidRPr="005C081D" w:rsidR="00582360" w:rsidP="00582360" w:rsidRDefault="00582360" w14:paraId="094FB0E4" w14:textId="77777777">
      <w:pPr>
        <w:spacing w:after="0" w:line="360" w:lineRule="auto"/>
        <w:jc w:val="both"/>
        <w:rPr>
          <w:rFonts w:cstheme="minorHAnsi"/>
          <w:b/>
          <w:sz w:val="28"/>
          <w:szCs w:val="28"/>
        </w:rPr>
      </w:pPr>
      <w:r w:rsidRPr="005C081D">
        <w:rPr>
          <w:rFonts w:cstheme="minorHAnsi"/>
          <w:b/>
          <w:sz w:val="28"/>
          <w:szCs w:val="28"/>
        </w:rPr>
        <w:t>Disclaimer</w:t>
      </w:r>
    </w:p>
    <w:p w:rsidR="00582360" w:rsidP="00582360" w:rsidRDefault="00582360" w14:paraId="5141D306" w14:textId="20C4837D">
      <w:pPr>
        <w:spacing w:after="0" w:line="360" w:lineRule="auto"/>
        <w:jc w:val="both"/>
        <w:rPr>
          <w:rFonts w:cstheme="minorHAnsi"/>
          <w:sz w:val="24"/>
          <w:szCs w:val="24"/>
        </w:rPr>
      </w:pPr>
      <w:r w:rsidRPr="00EC5E30">
        <w:rPr>
          <w:rFonts w:cstheme="minorHAnsi"/>
          <w:sz w:val="24"/>
          <w:szCs w:val="24"/>
        </w:rPr>
        <w:t xml:space="preserve">This document has been compiled as a generic guideline in accordance with </w:t>
      </w:r>
      <w:r>
        <w:rPr>
          <w:rFonts w:cstheme="minorHAnsi"/>
          <w:sz w:val="24"/>
          <w:szCs w:val="24"/>
        </w:rPr>
        <w:t xml:space="preserve">standard practices in academic publication. </w:t>
      </w:r>
      <w:r w:rsidRPr="00EC5E30">
        <w:rPr>
          <w:rFonts w:cstheme="minorHAnsi"/>
          <w:sz w:val="24"/>
          <w:szCs w:val="24"/>
        </w:rPr>
        <w:t xml:space="preserve">This </w:t>
      </w:r>
      <w:r w:rsidR="0025014B">
        <w:rPr>
          <w:rFonts w:cstheme="minorHAnsi"/>
          <w:sz w:val="24"/>
          <w:szCs w:val="24"/>
        </w:rPr>
        <w:t xml:space="preserve">is a generic template that is structured </w:t>
      </w:r>
      <w:r w:rsidR="00C11F89">
        <w:rPr>
          <w:rFonts w:cstheme="minorHAnsi"/>
          <w:sz w:val="24"/>
          <w:szCs w:val="24"/>
        </w:rPr>
        <w:t>using sub</w:t>
      </w:r>
      <w:r w:rsidR="006709C2">
        <w:rPr>
          <w:rFonts w:cstheme="minorHAnsi"/>
          <w:sz w:val="24"/>
          <w:szCs w:val="24"/>
        </w:rPr>
        <w:t>h</w:t>
      </w:r>
      <w:r w:rsidR="00C11F89">
        <w:rPr>
          <w:rFonts w:cstheme="minorHAnsi"/>
          <w:sz w:val="24"/>
          <w:szCs w:val="24"/>
        </w:rPr>
        <w:t xml:space="preserve">eadings commonly used for quantitative clinical research publications. Course participants </w:t>
      </w:r>
      <w:r w:rsidRPr="00EC5E30">
        <w:rPr>
          <w:rFonts w:cstheme="minorHAnsi"/>
          <w:sz w:val="24"/>
          <w:szCs w:val="24"/>
        </w:rPr>
        <w:t>are advised to consult the</w:t>
      </w:r>
      <w:r w:rsidR="00D0761D">
        <w:rPr>
          <w:rFonts w:cstheme="minorHAnsi"/>
          <w:sz w:val="24"/>
          <w:szCs w:val="24"/>
        </w:rPr>
        <w:t xml:space="preserve"> journal’s “instructions for authors” </w:t>
      </w:r>
      <w:r w:rsidRPr="00EC5E30">
        <w:rPr>
          <w:rFonts w:cstheme="minorHAnsi"/>
          <w:sz w:val="24"/>
          <w:szCs w:val="24"/>
        </w:rPr>
        <w:t xml:space="preserve">regarding the inclusion or exclusion </w:t>
      </w:r>
      <w:r w:rsidR="00D0761D">
        <w:rPr>
          <w:rFonts w:cstheme="minorHAnsi"/>
          <w:sz w:val="24"/>
          <w:szCs w:val="24"/>
        </w:rPr>
        <w:t xml:space="preserve">and naming </w:t>
      </w:r>
      <w:r w:rsidRPr="00EC5E30">
        <w:rPr>
          <w:rFonts w:cstheme="minorHAnsi"/>
          <w:sz w:val="24"/>
          <w:szCs w:val="24"/>
        </w:rPr>
        <w:t xml:space="preserve">of specific sections as well as the </w:t>
      </w:r>
      <w:r w:rsidR="00E7096C">
        <w:rPr>
          <w:rFonts w:cstheme="minorHAnsi"/>
          <w:sz w:val="24"/>
          <w:szCs w:val="24"/>
        </w:rPr>
        <w:t xml:space="preserve">required </w:t>
      </w:r>
      <w:r w:rsidRPr="00EC5E30">
        <w:rPr>
          <w:rFonts w:cstheme="minorHAnsi"/>
          <w:sz w:val="24"/>
          <w:szCs w:val="24"/>
        </w:rPr>
        <w:t xml:space="preserve">content therein. The examples and suggestions in this guideline always need to be qualified by the researchers’ own considerations and context. </w:t>
      </w:r>
    </w:p>
    <w:p w:rsidR="00582360" w:rsidP="00582360" w:rsidRDefault="00582360" w14:paraId="65496FDC" w14:textId="77777777">
      <w:pPr>
        <w:spacing w:after="0" w:line="360" w:lineRule="auto"/>
        <w:jc w:val="both"/>
        <w:rPr>
          <w:rFonts w:cstheme="minorHAnsi"/>
          <w:sz w:val="24"/>
          <w:szCs w:val="24"/>
        </w:rPr>
      </w:pPr>
    </w:p>
    <w:p w:rsidRPr="005C081D" w:rsidR="00582360" w:rsidP="00582360" w:rsidRDefault="00582360" w14:paraId="4D552D3A" w14:textId="77777777">
      <w:pPr>
        <w:pStyle w:val="paragraph"/>
        <w:spacing w:before="0" w:beforeAutospacing="0" w:after="0" w:afterAutospacing="0" w:line="360" w:lineRule="auto"/>
        <w:jc w:val="both"/>
        <w:textAlignment w:val="baseline"/>
        <w:rPr>
          <w:rFonts w:ascii="&amp;quot" w:hAnsi="&amp;quot"/>
          <w:color w:val="000000"/>
          <w:sz w:val="28"/>
          <w:szCs w:val="28"/>
        </w:rPr>
      </w:pPr>
      <w:r w:rsidRPr="005C081D">
        <w:rPr>
          <w:rStyle w:val="normaltextrun"/>
          <w:rFonts w:ascii="Calibri" w:hAnsi="Calibri" w:cs="Calibri"/>
          <w:b/>
          <w:bCs/>
          <w:color w:val="000000"/>
          <w:sz w:val="28"/>
          <w:szCs w:val="28"/>
        </w:rPr>
        <w:t>MS Word formatting</w:t>
      </w:r>
      <w:r w:rsidRPr="005C081D">
        <w:rPr>
          <w:rStyle w:val="eop"/>
          <w:rFonts w:ascii="Calibri" w:hAnsi="Calibri" w:cs="Calibri"/>
          <w:color w:val="000000"/>
          <w:sz w:val="28"/>
          <w:szCs w:val="28"/>
        </w:rPr>
        <w:t> </w:t>
      </w:r>
    </w:p>
    <w:p w:rsidR="00582360" w:rsidP="00582360" w:rsidRDefault="00582360" w14:paraId="57B4EFE6" w14:textId="77777777">
      <w:pPr>
        <w:pStyle w:val="paragraph"/>
        <w:spacing w:before="0" w:beforeAutospacing="0" w:after="0" w:afterAutospacing="0" w:line="360" w:lineRule="auto"/>
        <w:jc w:val="both"/>
        <w:textAlignment w:val="baseline"/>
        <w:rPr>
          <w:rFonts w:ascii="&amp;quot" w:hAnsi="&amp;quot"/>
          <w:color w:val="000000"/>
          <w:sz w:val="18"/>
          <w:szCs w:val="18"/>
        </w:rPr>
      </w:pPr>
      <w:r>
        <w:rPr>
          <w:rStyle w:val="normaltextrun"/>
          <w:rFonts w:ascii="Calibri" w:hAnsi="Calibri" w:cs="Calibri"/>
          <w:color w:val="000000"/>
          <w:sz w:val="22"/>
          <w:szCs w:val="22"/>
        </w:rPr>
        <w:t xml:space="preserve">Note that this template has been created using the “Styles” feature in Microsoft Word, which allows for the automatic generation of a table of contents. On </w:t>
      </w:r>
      <w:hyperlink w:tgtFrame="_blank" w:history="1" r:id="rId12">
        <w:r>
          <w:rPr>
            <w:rStyle w:val="normaltextrun"/>
            <w:rFonts w:ascii="Calibri" w:hAnsi="Calibri" w:cs="Calibri"/>
            <w:color w:val="0563C1"/>
            <w:sz w:val="22"/>
            <w:szCs w:val="22"/>
            <w:u w:val="single"/>
          </w:rPr>
          <w:t>this website</w:t>
        </w:r>
      </w:hyperlink>
      <w:r>
        <w:rPr>
          <w:rStyle w:val="normaltextrun"/>
          <w:rFonts w:ascii="Calibri" w:hAnsi="Calibri" w:cs="Calibri"/>
          <w:color w:val="000000"/>
          <w:sz w:val="22"/>
          <w:szCs w:val="22"/>
        </w:rPr>
        <w:t xml:space="preserve"> you can learn how to use heading styles and update the table of contents in this document.</w:t>
      </w:r>
      <w:r>
        <w:rPr>
          <w:rStyle w:val="eop"/>
          <w:rFonts w:ascii="&amp;quot" w:hAnsi="&amp;quot"/>
          <w:color w:val="000000"/>
          <w:sz w:val="22"/>
          <w:szCs w:val="22"/>
        </w:rPr>
        <w:t> </w:t>
      </w:r>
    </w:p>
    <w:p w:rsidR="00582360" w:rsidP="00582360" w:rsidRDefault="00582360" w14:paraId="53641EA0" w14:textId="77777777">
      <w:pPr>
        <w:pStyle w:val="paragraph"/>
        <w:spacing w:before="0" w:beforeAutospacing="0" w:after="0" w:afterAutospacing="0"/>
        <w:jc w:val="both"/>
        <w:textAlignment w:val="baseline"/>
        <w:rPr>
          <w:rFonts w:ascii="&amp;quot" w:hAnsi="&amp;quot"/>
          <w:color w:val="000000"/>
          <w:sz w:val="18"/>
          <w:szCs w:val="18"/>
        </w:rPr>
      </w:pPr>
      <w:r>
        <w:rPr>
          <w:rStyle w:val="eop"/>
          <w:rFonts w:ascii="Calibri" w:hAnsi="Calibri" w:cs="Calibri"/>
          <w:color w:val="000000"/>
          <w:sz w:val="22"/>
          <w:szCs w:val="22"/>
        </w:rPr>
        <w:t> </w:t>
      </w:r>
    </w:p>
    <w:p w:rsidRPr="00EC5E30" w:rsidR="00582360" w:rsidP="00582360" w:rsidRDefault="00582360" w14:paraId="42F7B252" w14:textId="77777777">
      <w:pPr>
        <w:spacing w:after="0" w:line="360" w:lineRule="auto"/>
        <w:jc w:val="both"/>
        <w:rPr>
          <w:rFonts w:cstheme="minorHAnsi"/>
          <w:sz w:val="24"/>
          <w:szCs w:val="24"/>
        </w:rPr>
      </w:pPr>
    </w:p>
    <w:p w:rsidRPr="00EC5E30" w:rsidR="00582360" w:rsidP="00582360" w:rsidRDefault="00582360" w14:paraId="3380D798" w14:textId="77777777">
      <w:pPr>
        <w:spacing w:after="0" w:line="360" w:lineRule="auto"/>
        <w:jc w:val="both"/>
        <w:rPr>
          <w:rFonts w:cstheme="minorHAnsi"/>
          <w:sz w:val="24"/>
          <w:szCs w:val="24"/>
        </w:rPr>
      </w:pPr>
    </w:p>
    <w:p w:rsidR="00582360" w:rsidP="00582360" w:rsidRDefault="00582360" w14:paraId="70DBB9F5" w14:textId="3F5834F2">
      <w:pPr>
        <w:spacing w:after="0" w:line="360" w:lineRule="auto"/>
        <w:jc w:val="center"/>
        <w:rPr>
          <w:rFonts w:cstheme="minorHAnsi"/>
          <w:b/>
          <w:bCs/>
          <w:color w:val="FF0000"/>
          <w:sz w:val="24"/>
          <w:szCs w:val="24"/>
        </w:rPr>
      </w:pPr>
      <w:r w:rsidRPr="00EC5E30">
        <w:rPr>
          <w:rFonts w:cstheme="minorHAnsi"/>
          <w:b/>
          <w:bCs/>
          <w:color w:val="FF0000"/>
          <w:sz w:val="24"/>
          <w:szCs w:val="24"/>
        </w:rPr>
        <w:t xml:space="preserve">&lt;&lt;You can delete this cover page when you begin developing your own </w:t>
      </w:r>
      <w:r w:rsidR="00152B7D">
        <w:rPr>
          <w:rFonts w:cstheme="minorHAnsi"/>
          <w:b/>
          <w:bCs/>
          <w:color w:val="FF0000"/>
          <w:sz w:val="24"/>
          <w:szCs w:val="24"/>
        </w:rPr>
        <w:t>manuscript</w:t>
      </w:r>
      <w:r w:rsidRPr="00EC5E30">
        <w:rPr>
          <w:rFonts w:cstheme="minorHAnsi"/>
          <w:b/>
          <w:bCs/>
          <w:color w:val="FF0000"/>
          <w:sz w:val="24"/>
          <w:szCs w:val="24"/>
        </w:rPr>
        <w:t>&gt;&gt;</w:t>
      </w:r>
    </w:p>
    <w:p w:rsidR="00582360" w:rsidRDefault="00582360" w14:paraId="3661492E" w14:textId="77777777">
      <w:pPr>
        <w:rPr>
          <w:rFonts w:cstheme="minorHAnsi"/>
          <w:b/>
          <w:sz w:val="28"/>
          <w:szCs w:val="28"/>
        </w:rPr>
      </w:pPr>
      <w:r>
        <w:rPr>
          <w:rFonts w:cstheme="minorHAnsi"/>
          <w:b/>
          <w:sz w:val="28"/>
          <w:szCs w:val="28"/>
        </w:rPr>
        <w:br w:type="page"/>
      </w:r>
    </w:p>
    <w:p w:rsidRPr="00957F20" w:rsidR="00B84DE9" w:rsidP="002B4E98" w:rsidRDefault="00957F20" w14:paraId="4CDC47C7" w14:textId="0A2130FE">
      <w:pPr>
        <w:spacing w:after="0" w:line="480" w:lineRule="auto"/>
        <w:rPr>
          <w:rFonts w:cstheme="minorHAnsi"/>
          <w:b/>
          <w:sz w:val="28"/>
          <w:szCs w:val="28"/>
        </w:rPr>
      </w:pPr>
      <w:commentRangeStart w:id="0"/>
      <w:r w:rsidRPr="00957F20">
        <w:rPr>
          <w:rFonts w:cstheme="minorHAnsi"/>
          <w:b/>
          <w:sz w:val="28"/>
          <w:szCs w:val="28"/>
        </w:rPr>
        <w:lastRenderedPageBreak/>
        <w:t>T</w:t>
      </w:r>
      <w:commentRangeStart w:id="1"/>
      <w:r w:rsidRPr="00957F20" w:rsidR="00760FDA">
        <w:rPr>
          <w:rFonts w:cstheme="minorHAnsi"/>
          <w:b/>
          <w:sz w:val="28"/>
          <w:szCs w:val="28"/>
        </w:rPr>
        <w:t>itle</w:t>
      </w:r>
      <w:commentRangeEnd w:id="0"/>
      <w:r w:rsidR="00CE74F4">
        <w:rPr>
          <w:rStyle w:val="CommentReference"/>
        </w:rPr>
        <w:commentReference w:id="0"/>
      </w:r>
      <w:r w:rsidRPr="00957F20" w:rsidR="00760FDA">
        <w:rPr>
          <w:rFonts w:cstheme="minorHAnsi"/>
          <w:b/>
          <w:sz w:val="28"/>
          <w:szCs w:val="28"/>
        </w:rPr>
        <w:t xml:space="preserve"> </w:t>
      </w:r>
      <w:proofErr w:type="spellStart"/>
      <w:r w:rsidRPr="00957F20" w:rsidR="00044CB5">
        <w:rPr>
          <w:rFonts w:cstheme="minorHAnsi"/>
          <w:b/>
          <w:sz w:val="28"/>
          <w:szCs w:val="28"/>
        </w:rPr>
        <w:t>t</w:t>
      </w:r>
      <w:commentRangeEnd w:id="1"/>
      <w:r w:rsidRPr="00957F20" w:rsidR="00F269EE">
        <w:rPr>
          <w:rStyle w:val="CommentReference"/>
          <w:rFonts w:cstheme="minorHAnsi"/>
        </w:rPr>
        <w:commentReference w:id="1"/>
      </w:r>
      <w:r w:rsidRPr="00957F20" w:rsidR="00044CB5">
        <w:rPr>
          <w:rFonts w:cstheme="minorHAnsi"/>
          <w:b/>
          <w:sz w:val="28"/>
          <w:szCs w:val="28"/>
        </w:rPr>
        <w:t>itle</w:t>
      </w:r>
      <w:proofErr w:type="spellEnd"/>
      <w:r w:rsidRPr="00957F20" w:rsidR="00044CB5">
        <w:rPr>
          <w:rFonts w:cstheme="minorHAnsi"/>
          <w:b/>
          <w:sz w:val="28"/>
          <w:szCs w:val="28"/>
        </w:rPr>
        <w:t xml:space="preserve"> </w:t>
      </w:r>
      <w:proofErr w:type="spellStart"/>
      <w:r w:rsidRPr="00957F20" w:rsidR="00044CB5">
        <w:rPr>
          <w:rFonts w:cstheme="minorHAnsi"/>
          <w:b/>
          <w:sz w:val="28"/>
          <w:szCs w:val="28"/>
        </w:rPr>
        <w:t>title</w:t>
      </w:r>
      <w:proofErr w:type="spellEnd"/>
      <w:r w:rsidRPr="00957F20" w:rsidR="00044CB5">
        <w:rPr>
          <w:rFonts w:cstheme="minorHAnsi"/>
          <w:b/>
          <w:sz w:val="28"/>
          <w:szCs w:val="28"/>
        </w:rPr>
        <w:t xml:space="preserve"> </w:t>
      </w:r>
      <w:proofErr w:type="spellStart"/>
      <w:r w:rsidRPr="00957F20" w:rsidR="00044CB5">
        <w:rPr>
          <w:rFonts w:cstheme="minorHAnsi"/>
          <w:b/>
          <w:sz w:val="28"/>
          <w:szCs w:val="28"/>
        </w:rPr>
        <w:t>title</w:t>
      </w:r>
      <w:proofErr w:type="spellEnd"/>
      <w:r w:rsidRPr="00957F20" w:rsidR="00044CB5">
        <w:rPr>
          <w:rFonts w:cstheme="minorHAnsi"/>
          <w:b/>
          <w:sz w:val="28"/>
          <w:szCs w:val="28"/>
        </w:rPr>
        <w:t xml:space="preserve"> </w:t>
      </w:r>
      <w:proofErr w:type="spellStart"/>
      <w:r w:rsidRPr="00957F20" w:rsidR="00044CB5">
        <w:rPr>
          <w:rFonts w:cstheme="minorHAnsi"/>
          <w:b/>
          <w:sz w:val="28"/>
          <w:szCs w:val="28"/>
        </w:rPr>
        <w:t>title</w:t>
      </w:r>
      <w:proofErr w:type="spellEnd"/>
    </w:p>
    <w:p w:rsidRPr="00957F20" w:rsidR="00044CB5" w:rsidP="002B4E98" w:rsidRDefault="00044CB5" w14:paraId="39BA68AC" w14:textId="77777777">
      <w:pPr>
        <w:pStyle w:val="Heading1"/>
        <w:spacing w:before="0" w:line="480" w:lineRule="auto"/>
        <w:rPr>
          <w:rFonts w:asciiTheme="minorHAnsi" w:hAnsiTheme="minorHAnsi" w:cstheme="minorHAnsi"/>
          <w:color w:val="auto"/>
          <w:sz w:val="24"/>
          <w:szCs w:val="24"/>
        </w:rPr>
      </w:pPr>
    </w:p>
    <w:p w:rsidRPr="00957F20" w:rsidR="00B84DE9" w:rsidP="002B4E98" w:rsidRDefault="00B84DE9" w14:paraId="3F4E5DFC" w14:textId="77777777">
      <w:pPr>
        <w:pStyle w:val="Heading2"/>
        <w:spacing w:before="0" w:line="480" w:lineRule="auto"/>
        <w:rPr>
          <w:rFonts w:asciiTheme="minorHAnsi" w:hAnsiTheme="minorHAnsi" w:cstheme="minorHAnsi"/>
          <w:color w:val="000000" w:themeColor="text1"/>
          <w:sz w:val="28"/>
          <w:szCs w:val="28"/>
        </w:rPr>
      </w:pPr>
      <w:bookmarkStart w:name="_Toc48563710" w:id="2"/>
      <w:r w:rsidRPr="00957F20">
        <w:rPr>
          <w:rFonts w:asciiTheme="minorHAnsi" w:hAnsiTheme="minorHAnsi" w:cstheme="minorHAnsi"/>
          <w:color w:val="000000" w:themeColor="text1"/>
          <w:sz w:val="28"/>
          <w:szCs w:val="28"/>
        </w:rPr>
        <w:t>Full author details</w:t>
      </w:r>
      <w:bookmarkEnd w:id="2"/>
    </w:p>
    <w:p w:rsidR="00B84DE9" w:rsidP="002B4E98" w:rsidRDefault="00BA0529" w14:paraId="6D7BE13D" w14:textId="1F6D84E5">
      <w:pPr>
        <w:spacing w:after="0" w:line="480" w:lineRule="auto"/>
        <w:rPr>
          <w:rFonts w:cstheme="minorHAnsi"/>
          <w:sz w:val="24"/>
          <w:szCs w:val="24"/>
        </w:rPr>
      </w:pPr>
      <w:r>
        <w:rPr>
          <w:rFonts w:cstheme="minorHAnsi"/>
          <w:b/>
          <w:sz w:val="24"/>
          <w:szCs w:val="24"/>
        </w:rPr>
        <w:t xml:space="preserve">Victor </w:t>
      </w:r>
      <w:proofErr w:type="spellStart"/>
      <w:r w:rsidRPr="00F25A00">
        <w:rPr>
          <w:rFonts w:cstheme="minorHAnsi"/>
          <w:b/>
          <w:bCs/>
          <w:sz w:val="24"/>
          <w:szCs w:val="24"/>
        </w:rPr>
        <w:t>Olujobi</w:t>
      </w:r>
      <w:proofErr w:type="spellEnd"/>
      <w:r w:rsidR="00F25A00">
        <w:rPr>
          <w:rFonts w:cstheme="minorHAnsi"/>
          <w:b/>
          <w:bCs/>
          <w:sz w:val="24"/>
          <w:szCs w:val="24"/>
        </w:rPr>
        <w:t xml:space="preserve">, </w:t>
      </w:r>
      <w:r w:rsidR="00111A66">
        <w:rPr>
          <w:rFonts w:cstheme="minorHAnsi"/>
          <w:sz w:val="24"/>
          <w:szCs w:val="24"/>
        </w:rPr>
        <w:t xml:space="preserve">Department of </w:t>
      </w:r>
      <w:r w:rsidR="00B7684B">
        <w:rPr>
          <w:rFonts w:cstheme="minorHAnsi"/>
          <w:sz w:val="24"/>
          <w:szCs w:val="24"/>
        </w:rPr>
        <w:t>Obstetrics and Gynaecology</w:t>
      </w:r>
      <w:r w:rsidR="00111A66">
        <w:rPr>
          <w:rFonts w:cstheme="minorHAnsi"/>
          <w:sz w:val="24"/>
          <w:szCs w:val="24"/>
        </w:rPr>
        <w:t xml:space="preserve">, </w:t>
      </w:r>
      <w:r w:rsidRPr="00957F20" w:rsidR="00B84DE9">
        <w:rPr>
          <w:rFonts w:cstheme="minorHAnsi"/>
          <w:sz w:val="24"/>
          <w:szCs w:val="24"/>
        </w:rPr>
        <w:t>Faculty of Medicine and Health Sciences, Stellenbosch University, South Africa. Email:</w:t>
      </w:r>
      <w:r w:rsidR="00514702">
        <w:rPr>
          <w:rFonts w:cstheme="minorHAnsi"/>
          <w:sz w:val="24"/>
          <w:szCs w:val="24"/>
        </w:rPr>
        <w:t xml:space="preserve"> </w:t>
      </w:r>
      <w:hyperlink w:history="1" r:id="rId17">
        <w:r w:rsidRPr="00EF7933" w:rsidR="00514702">
          <w:rPr>
            <w:rStyle w:val="Hyperlink"/>
            <w:rFonts w:cstheme="minorHAnsi"/>
            <w:sz w:val="24"/>
            <w:szCs w:val="24"/>
          </w:rPr>
          <w:t>dr.voa1@gmail.com</w:t>
        </w:r>
      </w:hyperlink>
      <w:r w:rsidR="00514702">
        <w:rPr>
          <w:rFonts w:cstheme="minorHAnsi"/>
          <w:sz w:val="24"/>
          <w:szCs w:val="24"/>
        </w:rPr>
        <w:t xml:space="preserve">. </w:t>
      </w:r>
      <w:r w:rsidRPr="00957F20" w:rsidR="00B84DE9">
        <w:rPr>
          <w:rFonts w:cstheme="minorHAnsi"/>
          <w:sz w:val="24"/>
          <w:szCs w:val="24"/>
        </w:rPr>
        <w:t xml:space="preserve"> </w:t>
      </w:r>
      <w:commentRangeStart w:id="3"/>
      <w:r w:rsidRPr="00957F20" w:rsidR="00B84DE9">
        <w:rPr>
          <w:rFonts w:cstheme="minorHAnsi"/>
          <w:sz w:val="24"/>
          <w:szCs w:val="24"/>
        </w:rPr>
        <w:t>ORCID ID</w:t>
      </w:r>
      <w:commentRangeEnd w:id="3"/>
      <w:r w:rsidR="00A014C2">
        <w:rPr>
          <w:rStyle w:val="CommentReference"/>
        </w:rPr>
        <w:commentReference w:id="3"/>
      </w:r>
      <w:r w:rsidRPr="00957F20" w:rsidR="00B84DE9">
        <w:rPr>
          <w:rFonts w:cstheme="minorHAnsi"/>
          <w:sz w:val="24"/>
          <w:szCs w:val="24"/>
        </w:rPr>
        <w:t>: xxx</w:t>
      </w:r>
      <w:r w:rsidR="00E6588A">
        <w:rPr>
          <w:rFonts w:cstheme="minorHAnsi"/>
          <w:sz w:val="24"/>
          <w:szCs w:val="24"/>
        </w:rPr>
        <w:t xml:space="preserve"> </w:t>
      </w:r>
    </w:p>
    <w:p w:rsidRPr="00957F20" w:rsidR="00760FDA" w:rsidP="002B4E98" w:rsidRDefault="00897689" w14:paraId="447CC6B0" w14:textId="520F068F">
      <w:pPr>
        <w:spacing w:after="0" w:line="480" w:lineRule="auto"/>
        <w:rPr>
          <w:rFonts w:cstheme="minorHAnsi"/>
          <w:sz w:val="24"/>
          <w:szCs w:val="24"/>
        </w:rPr>
      </w:pPr>
      <w:r w:rsidRPr="00897689">
        <w:rPr>
          <w:rFonts w:cstheme="minorHAnsi"/>
          <w:b/>
          <w:bCs/>
          <w:sz w:val="24"/>
          <w:szCs w:val="24"/>
        </w:rPr>
        <w:t>Prof Hennie Botha</w:t>
      </w:r>
      <w:r>
        <w:rPr>
          <w:rFonts w:cstheme="minorHAnsi"/>
          <w:b/>
          <w:bCs/>
          <w:sz w:val="24"/>
          <w:szCs w:val="24"/>
        </w:rPr>
        <w:t xml:space="preserve">, </w:t>
      </w:r>
      <w:r w:rsidR="00540FB4">
        <w:rPr>
          <w:rFonts w:cstheme="minorHAnsi"/>
          <w:sz w:val="24"/>
          <w:szCs w:val="24"/>
        </w:rPr>
        <w:t xml:space="preserve">Head of </w:t>
      </w:r>
      <w:r w:rsidR="00C821E4">
        <w:rPr>
          <w:rFonts w:cstheme="minorHAnsi"/>
          <w:sz w:val="24"/>
          <w:szCs w:val="24"/>
        </w:rPr>
        <w:t xml:space="preserve">department Obstetrics and Gynaecology </w:t>
      </w:r>
    </w:p>
    <w:p w:rsidRPr="00957F20" w:rsidR="00044CB5" w:rsidP="002B4E98" w:rsidRDefault="00044CB5" w14:paraId="01DF2C93" w14:textId="77777777">
      <w:pPr>
        <w:pStyle w:val="Heading2"/>
        <w:spacing w:before="0" w:line="480" w:lineRule="auto"/>
        <w:rPr>
          <w:rFonts w:asciiTheme="minorHAnsi" w:hAnsiTheme="minorHAnsi" w:cstheme="minorHAnsi"/>
          <w:color w:val="000000" w:themeColor="text1"/>
          <w:sz w:val="28"/>
          <w:szCs w:val="28"/>
        </w:rPr>
      </w:pPr>
      <w:bookmarkStart w:name="_Toc48563711" w:id="4"/>
      <w:commentRangeStart w:id="5"/>
      <w:r w:rsidRPr="00957F20">
        <w:rPr>
          <w:rFonts w:asciiTheme="minorHAnsi" w:hAnsiTheme="minorHAnsi" w:cstheme="minorHAnsi"/>
          <w:color w:val="000000" w:themeColor="text1"/>
          <w:sz w:val="28"/>
          <w:szCs w:val="28"/>
        </w:rPr>
        <w:t>Corresponding author</w:t>
      </w:r>
      <w:bookmarkEnd w:id="4"/>
      <w:commentRangeEnd w:id="5"/>
      <w:r w:rsidR="00B2006A">
        <w:rPr>
          <w:rStyle w:val="CommentReference"/>
          <w:rFonts w:asciiTheme="minorHAnsi" w:hAnsiTheme="minorHAnsi" w:eastAsiaTheme="minorHAnsi" w:cstheme="minorBidi"/>
          <w:b w:val="0"/>
          <w:bCs w:val="0"/>
          <w:color w:val="auto"/>
        </w:rPr>
        <w:commentReference w:id="5"/>
      </w:r>
    </w:p>
    <w:p w:rsidR="00AD7792" w:rsidP="002B4E98" w:rsidRDefault="00E6588A" w14:paraId="2D53C23A" w14:textId="42B6517A">
      <w:pPr>
        <w:spacing w:after="0" w:line="480" w:lineRule="auto"/>
        <w:rPr>
          <w:rFonts w:cstheme="minorHAnsi"/>
          <w:sz w:val="24"/>
          <w:szCs w:val="24"/>
        </w:rPr>
      </w:pPr>
      <w:r>
        <w:rPr>
          <w:rFonts w:cstheme="minorHAnsi"/>
          <w:b/>
          <w:sz w:val="24"/>
          <w:szCs w:val="24"/>
        </w:rPr>
        <w:t xml:space="preserve">Victor </w:t>
      </w:r>
      <w:proofErr w:type="spellStart"/>
      <w:r>
        <w:rPr>
          <w:rFonts w:cstheme="minorHAnsi"/>
          <w:b/>
          <w:sz w:val="24"/>
          <w:szCs w:val="24"/>
        </w:rPr>
        <w:t>Olujobi</w:t>
      </w:r>
      <w:proofErr w:type="spellEnd"/>
    </w:p>
    <w:p w:rsidR="00B93D74" w:rsidP="002B4E98" w:rsidRDefault="00AD7792" w14:paraId="5E9015A4" w14:textId="25BC63FB">
      <w:pPr>
        <w:spacing w:after="0" w:line="480" w:lineRule="auto"/>
        <w:rPr>
          <w:rFonts w:cstheme="minorHAnsi"/>
          <w:sz w:val="24"/>
          <w:szCs w:val="24"/>
        </w:rPr>
      </w:pPr>
      <w:r w:rsidRPr="00957F20">
        <w:rPr>
          <w:rFonts w:cstheme="minorHAnsi"/>
          <w:sz w:val="24"/>
          <w:szCs w:val="24"/>
        </w:rPr>
        <w:t>D</w:t>
      </w:r>
      <w:r>
        <w:rPr>
          <w:rFonts w:cstheme="minorHAnsi"/>
          <w:sz w:val="24"/>
          <w:szCs w:val="24"/>
        </w:rPr>
        <w:t xml:space="preserve">ivision of </w:t>
      </w:r>
      <w:proofErr w:type="spellStart"/>
      <w:r>
        <w:rPr>
          <w:rFonts w:cstheme="minorHAnsi"/>
          <w:sz w:val="24"/>
          <w:szCs w:val="24"/>
        </w:rPr>
        <w:t>OrthopDepartment</w:t>
      </w:r>
      <w:proofErr w:type="spellEnd"/>
      <w:r>
        <w:rPr>
          <w:rFonts w:cstheme="minorHAnsi"/>
          <w:sz w:val="24"/>
          <w:szCs w:val="24"/>
        </w:rPr>
        <w:t xml:space="preserve"> of Surgery, </w:t>
      </w:r>
      <w:r w:rsidRPr="00957F20">
        <w:rPr>
          <w:rFonts w:cstheme="minorHAnsi"/>
          <w:sz w:val="24"/>
          <w:szCs w:val="24"/>
        </w:rPr>
        <w:t>Faculty of Medicine and Health Sciences, Stellenbosch University, South Africa</w:t>
      </w:r>
      <w:r w:rsidR="00B93D74">
        <w:rPr>
          <w:rFonts w:cstheme="minorHAnsi"/>
          <w:sz w:val="24"/>
          <w:szCs w:val="24"/>
        </w:rPr>
        <w:t xml:space="preserve">, </w:t>
      </w:r>
      <w:r w:rsidRPr="00957F20" w:rsidR="00B93D74">
        <w:rPr>
          <w:rFonts w:cstheme="minorHAnsi"/>
          <w:sz w:val="24"/>
          <w:szCs w:val="24"/>
        </w:rPr>
        <w:t>PO Box 241, Cape Town, South Africa, 8000.</w:t>
      </w:r>
    </w:p>
    <w:p w:rsidR="00B93D74" w:rsidP="002B4E98" w:rsidRDefault="00AD7792" w14:paraId="7A64BE61" w14:textId="0F41CF7E">
      <w:pPr>
        <w:spacing w:after="0" w:line="480" w:lineRule="auto"/>
        <w:rPr>
          <w:rFonts w:cstheme="minorHAnsi"/>
          <w:sz w:val="24"/>
          <w:szCs w:val="24"/>
        </w:rPr>
      </w:pPr>
      <w:r w:rsidRPr="00957F20">
        <w:rPr>
          <w:rFonts w:cstheme="minorHAnsi"/>
          <w:sz w:val="24"/>
          <w:szCs w:val="24"/>
        </w:rPr>
        <w:t xml:space="preserve"> Email</w:t>
      </w:r>
      <w:r w:rsidR="009E4900">
        <w:rPr>
          <w:rFonts w:cstheme="minorHAnsi"/>
          <w:sz w:val="24"/>
          <w:szCs w:val="24"/>
        </w:rPr>
        <w:t xml:space="preserve">: </w:t>
      </w:r>
      <w:hyperlink w:history="1" r:id="rId18">
        <w:r w:rsidRPr="00EF7933" w:rsidR="009E4900">
          <w:rPr>
            <w:rStyle w:val="Hyperlink"/>
            <w:rFonts w:cstheme="minorHAnsi"/>
            <w:sz w:val="24"/>
            <w:szCs w:val="24"/>
          </w:rPr>
          <w:t>dr.voa1@gmail.com</w:t>
        </w:r>
      </w:hyperlink>
      <w:r w:rsidR="009E4900">
        <w:rPr>
          <w:rFonts w:cstheme="minorHAnsi"/>
          <w:sz w:val="24"/>
          <w:szCs w:val="24"/>
        </w:rPr>
        <w:t xml:space="preserve"> </w:t>
      </w:r>
    </w:p>
    <w:p w:rsidRPr="00957F20" w:rsidR="00044CB5" w:rsidP="002B4E98" w:rsidRDefault="00044CB5" w14:paraId="626DA2AE" w14:textId="293179A5">
      <w:pPr>
        <w:spacing w:after="0" w:line="480" w:lineRule="auto"/>
        <w:rPr>
          <w:rFonts w:cstheme="minorHAnsi"/>
          <w:sz w:val="24"/>
          <w:szCs w:val="24"/>
        </w:rPr>
      </w:pPr>
      <w:r w:rsidRPr="00957F20">
        <w:rPr>
          <w:rFonts w:cstheme="minorHAnsi"/>
          <w:sz w:val="24"/>
          <w:szCs w:val="24"/>
        </w:rPr>
        <w:t>Tel: +27 21 938 9564</w:t>
      </w:r>
      <w:r w:rsidR="009E4900">
        <w:rPr>
          <w:rFonts w:cstheme="minorHAnsi"/>
          <w:sz w:val="24"/>
          <w:szCs w:val="24"/>
        </w:rPr>
        <w:t xml:space="preserve">! </w:t>
      </w:r>
    </w:p>
    <w:p w:rsidRPr="00957F20" w:rsidR="00044CB5" w:rsidP="002B4E98" w:rsidRDefault="00044CB5" w14:paraId="2306D2D1" w14:textId="77777777">
      <w:pPr>
        <w:spacing w:after="0" w:line="480" w:lineRule="auto"/>
        <w:rPr>
          <w:rFonts w:eastAsiaTheme="majorEastAsia" w:cstheme="minorHAnsi"/>
          <w:b/>
          <w:bCs/>
          <w:sz w:val="28"/>
          <w:szCs w:val="28"/>
        </w:rPr>
      </w:pPr>
      <w:r w:rsidRPr="00957F20">
        <w:rPr>
          <w:rFonts w:cstheme="minorHAnsi"/>
        </w:rPr>
        <w:br w:type="page"/>
      </w:r>
    </w:p>
    <w:p w:rsidRPr="00957F20" w:rsidR="00CE74F4" w:rsidP="00CE74F4" w:rsidRDefault="00CE74F4" w14:paraId="07FD1C8B" w14:textId="77777777">
      <w:pPr>
        <w:spacing w:after="0" w:line="480" w:lineRule="auto"/>
        <w:rPr>
          <w:rFonts w:cstheme="minorHAnsi"/>
          <w:b/>
          <w:sz w:val="28"/>
          <w:szCs w:val="28"/>
        </w:rPr>
      </w:pPr>
      <w:bookmarkStart w:name="_Toc48563712" w:id="6"/>
      <w:r w:rsidRPr="00957F20">
        <w:rPr>
          <w:rFonts w:cstheme="minorHAnsi"/>
          <w:b/>
          <w:sz w:val="28"/>
          <w:szCs w:val="28"/>
        </w:rPr>
        <w:lastRenderedPageBreak/>
        <w:t xml:space="preserve">Title </w:t>
      </w:r>
      <w:proofErr w:type="spellStart"/>
      <w:r w:rsidRPr="00957F20">
        <w:rPr>
          <w:rFonts w:cstheme="minorHAnsi"/>
          <w:b/>
          <w:sz w:val="28"/>
          <w:szCs w:val="28"/>
        </w:rPr>
        <w:t>title</w:t>
      </w:r>
      <w:proofErr w:type="spellEnd"/>
      <w:r w:rsidRPr="00957F20">
        <w:rPr>
          <w:rFonts w:cstheme="minorHAnsi"/>
          <w:b/>
          <w:sz w:val="28"/>
          <w:szCs w:val="28"/>
        </w:rPr>
        <w:t xml:space="preserve"> </w:t>
      </w:r>
      <w:proofErr w:type="spellStart"/>
      <w:r w:rsidRPr="00957F20">
        <w:rPr>
          <w:rFonts w:cstheme="minorHAnsi"/>
          <w:b/>
          <w:sz w:val="28"/>
          <w:szCs w:val="28"/>
        </w:rPr>
        <w:t>title</w:t>
      </w:r>
      <w:proofErr w:type="spellEnd"/>
      <w:r w:rsidRPr="00957F20">
        <w:rPr>
          <w:rFonts w:cstheme="minorHAnsi"/>
          <w:b/>
          <w:sz w:val="28"/>
          <w:szCs w:val="28"/>
        </w:rPr>
        <w:t xml:space="preserve"> </w:t>
      </w:r>
      <w:proofErr w:type="spellStart"/>
      <w:r w:rsidRPr="00957F20">
        <w:rPr>
          <w:rFonts w:cstheme="minorHAnsi"/>
          <w:b/>
          <w:sz w:val="28"/>
          <w:szCs w:val="28"/>
        </w:rPr>
        <w:t>title</w:t>
      </w:r>
      <w:proofErr w:type="spellEnd"/>
      <w:r w:rsidRPr="00957F20">
        <w:rPr>
          <w:rFonts w:cstheme="minorHAnsi"/>
          <w:b/>
          <w:sz w:val="28"/>
          <w:szCs w:val="28"/>
        </w:rPr>
        <w:t xml:space="preserve"> </w:t>
      </w:r>
      <w:proofErr w:type="spellStart"/>
      <w:r w:rsidRPr="00957F20">
        <w:rPr>
          <w:rFonts w:cstheme="minorHAnsi"/>
          <w:b/>
          <w:sz w:val="28"/>
          <w:szCs w:val="28"/>
        </w:rPr>
        <w:t>title</w:t>
      </w:r>
      <w:proofErr w:type="spellEnd"/>
    </w:p>
    <w:p w:rsidRPr="00957F20" w:rsidR="00760FDA" w:rsidP="002B4E98" w:rsidRDefault="00760FDA" w14:paraId="57D25B17" w14:textId="77777777">
      <w:pPr>
        <w:pStyle w:val="Heading2"/>
        <w:spacing w:before="0" w:line="480" w:lineRule="auto"/>
        <w:rPr>
          <w:rFonts w:asciiTheme="minorHAnsi" w:hAnsiTheme="minorHAnsi" w:cstheme="minorHAnsi"/>
          <w:color w:val="000000" w:themeColor="text1"/>
          <w:sz w:val="28"/>
          <w:szCs w:val="28"/>
        </w:rPr>
      </w:pPr>
      <w:r w:rsidRPr="00957F20">
        <w:rPr>
          <w:rFonts w:asciiTheme="minorHAnsi" w:hAnsiTheme="minorHAnsi" w:cstheme="minorHAnsi"/>
          <w:color w:val="000000" w:themeColor="text1"/>
          <w:sz w:val="28"/>
          <w:szCs w:val="28"/>
        </w:rPr>
        <w:t>Abstract</w:t>
      </w:r>
      <w:bookmarkEnd w:id="6"/>
    </w:p>
    <w:p w:rsidRPr="00957F20" w:rsidR="00760FDA" w:rsidP="002B4E98" w:rsidRDefault="00760FDA" w14:paraId="3BFD5FEA" w14:textId="77777777">
      <w:pPr>
        <w:pStyle w:val="NoSpacing"/>
        <w:spacing w:line="480" w:lineRule="auto"/>
        <w:jc w:val="both"/>
        <w:rPr>
          <w:rFonts w:cstheme="minorHAnsi"/>
          <w:b/>
          <w:sz w:val="24"/>
          <w:szCs w:val="24"/>
          <w:lang w:val="en-ZA"/>
        </w:rPr>
      </w:pPr>
      <w:r w:rsidRPr="00957F20">
        <w:rPr>
          <w:rFonts w:cstheme="minorHAnsi"/>
          <w:b/>
          <w:sz w:val="24"/>
          <w:szCs w:val="24"/>
          <w:lang w:val="en-ZA"/>
        </w:rPr>
        <w:t>Background:</w:t>
      </w:r>
    </w:p>
    <w:p w:rsidRPr="00957F20" w:rsidR="00760FDA" w:rsidP="002B4E98" w:rsidRDefault="00760FDA" w14:paraId="025576B1" w14:textId="77777777">
      <w:pPr>
        <w:pStyle w:val="NoSpacing"/>
        <w:spacing w:line="480" w:lineRule="auto"/>
        <w:jc w:val="both"/>
        <w:rPr>
          <w:rFonts w:cstheme="minorHAnsi"/>
          <w:b/>
          <w:sz w:val="24"/>
          <w:szCs w:val="24"/>
          <w:lang w:val="en-ZA"/>
        </w:rPr>
      </w:pPr>
      <w:r w:rsidRPr="00957F20">
        <w:rPr>
          <w:rFonts w:cstheme="minorHAnsi"/>
          <w:b/>
          <w:sz w:val="24"/>
          <w:szCs w:val="24"/>
          <w:lang w:val="en-ZA"/>
        </w:rPr>
        <w:t>Aim:</w:t>
      </w:r>
    </w:p>
    <w:p w:rsidRPr="00957F20" w:rsidR="00760FDA" w:rsidP="002B4E98" w:rsidRDefault="00760FDA" w14:paraId="23B7203F" w14:textId="77777777">
      <w:pPr>
        <w:pStyle w:val="NoSpacing"/>
        <w:spacing w:line="480" w:lineRule="auto"/>
        <w:jc w:val="both"/>
        <w:rPr>
          <w:rFonts w:cstheme="minorHAnsi"/>
          <w:b/>
          <w:sz w:val="24"/>
          <w:szCs w:val="24"/>
          <w:lang w:val="en-ZA"/>
        </w:rPr>
      </w:pPr>
      <w:r w:rsidRPr="00957F20">
        <w:rPr>
          <w:rFonts w:cstheme="minorHAnsi"/>
          <w:b/>
          <w:sz w:val="24"/>
          <w:szCs w:val="24"/>
          <w:lang w:val="en-ZA"/>
        </w:rPr>
        <w:t>Methods:</w:t>
      </w:r>
    </w:p>
    <w:p w:rsidRPr="00957F20" w:rsidR="00760FDA" w:rsidP="002B4E98" w:rsidRDefault="00760FDA" w14:paraId="435CD05A" w14:textId="77777777">
      <w:pPr>
        <w:pStyle w:val="NoSpacing"/>
        <w:spacing w:line="480" w:lineRule="auto"/>
        <w:jc w:val="both"/>
        <w:rPr>
          <w:rFonts w:cstheme="minorHAnsi"/>
          <w:b/>
          <w:sz w:val="24"/>
          <w:szCs w:val="24"/>
          <w:lang w:val="en-ZA"/>
        </w:rPr>
      </w:pPr>
      <w:r w:rsidRPr="00957F20">
        <w:rPr>
          <w:rFonts w:cstheme="minorHAnsi"/>
          <w:b/>
          <w:sz w:val="24"/>
          <w:szCs w:val="24"/>
          <w:lang w:val="en-ZA"/>
        </w:rPr>
        <w:t>Results:</w:t>
      </w:r>
    </w:p>
    <w:p w:rsidRPr="00957F20" w:rsidR="00760FDA" w:rsidP="002B4E98" w:rsidRDefault="00760FDA" w14:paraId="5AB1F7C4" w14:textId="77777777">
      <w:pPr>
        <w:pStyle w:val="NoSpacing"/>
        <w:spacing w:line="480" w:lineRule="auto"/>
        <w:jc w:val="both"/>
        <w:rPr>
          <w:rFonts w:cstheme="minorHAnsi"/>
          <w:b/>
          <w:sz w:val="24"/>
          <w:szCs w:val="24"/>
          <w:lang w:val="en-ZA"/>
        </w:rPr>
      </w:pPr>
      <w:r w:rsidRPr="00957F20">
        <w:rPr>
          <w:rFonts w:cstheme="minorHAnsi"/>
          <w:b/>
          <w:sz w:val="24"/>
          <w:szCs w:val="24"/>
          <w:lang w:val="en-ZA"/>
        </w:rPr>
        <w:t>Conclusions:</w:t>
      </w:r>
    </w:p>
    <w:p w:rsidRPr="00957F20" w:rsidR="00760FDA" w:rsidP="002B4E98" w:rsidRDefault="00760FDA" w14:paraId="787B09B1" w14:textId="77777777">
      <w:pPr>
        <w:spacing w:after="0" w:line="480" w:lineRule="auto"/>
        <w:rPr>
          <w:rFonts w:cstheme="minorHAnsi"/>
          <w:sz w:val="24"/>
          <w:szCs w:val="24"/>
        </w:rPr>
      </w:pPr>
    </w:p>
    <w:p w:rsidRPr="00957F20" w:rsidR="00044CB5" w:rsidP="002B4E98" w:rsidRDefault="00044CB5" w14:paraId="232FD64B" w14:textId="77777777">
      <w:pPr>
        <w:spacing w:after="0" w:line="480" w:lineRule="auto"/>
        <w:rPr>
          <w:rFonts w:eastAsiaTheme="majorEastAsia" w:cstheme="minorHAnsi"/>
          <w:b/>
          <w:bCs/>
          <w:sz w:val="28"/>
          <w:szCs w:val="28"/>
        </w:rPr>
      </w:pPr>
      <w:r w:rsidRPr="00957F20">
        <w:rPr>
          <w:rFonts w:cstheme="minorHAnsi"/>
        </w:rPr>
        <w:br w:type="page"/>
      </w:r>
    </w:p>
    <w:p w:rsidRPr="00957F20" w:rsidR="00760FDA" w:rsidP="002B4E98" w:rsidRDefault="00760FDA" w14:paraId="7D3CD2FC" w14:textId="77777777">
      <w:pPr>
        <w:pStyle w:val="Heading2"/>
        <w:spacing w:before="0" w:line="480" w:lineRule="auto"/>
        <w:rPr>
          <w:rFonts w:asciiTheme="minorHAnsi" w:hAnsiTheme="minorHAnsi" w:cstheme="minorHAnsi"/>
          <w:color w:val="000000" w:themeColor="text1"/>
          <w:sz w:val="28"/>
          <w:szCs w:val="28"/>
        </w:rPr>
      </w:pPr>
      <w:bookmarkStart w:name="_Toc48563713" w:id="7"/>
      <w:r w:rsidRPr="00957F20">
        <w:rPr>
          <w:rFonts w:asciiTheme="minorHAnsi" w:hAnsiTheme="minorHAnsi" w:cstheme="minorHAnsi"/>
          <w:color w:val="000000" w:themeColor="text1"/>
          <w:sz w:val="28"/>
          <w:szCs w:val="28"/>
        </w:rPr>
        <w:lastRenderedPageBreak/>
        <w:t>Introduction</w:t>
      </w:r>
      <w:bookmarkEnd w:id="7"/>
    </w:p>
    <w:p w:rsidRPr="00957F20" w:rsidR="006C0ADD" w:rsidP="002B4E98" w:rsidRDefault="006C0ADD" w14:paraId="6D9F845B" w14:textId="77777777">
      <w:pPr>
        <w:spacing w:after="0" w:line="480" w:lineRule="auto"/>
        <w:rPr>
          <w:rFonts w:cstheme="minorHAnsi"/>
          <w:b/>
          <w:sz w:val="28"/>
          <w:szCs w:val="28"/>
        </w:rPr>
      </w:pPr>
    </w:p>
    <w:p w:rsidRPr="00957F20" w:rsidR="00760FDA" w:rsidP="002B4E98" w:rsidRDefault="00760FDA" w14:paraId="1BA58F19" w14:textId="77777777">
      <w:pPr>
        <w:pStyle w:val="Heading2"/>
        <w:spacing w:before="0" w:line="480" w:lineRule="auto"/>
        <w:rPr>
          <w:rFonts w:asciiTheme="minorHAnsi" w:hAnsiTheme="minorHAnsi" w:cstheme="minorHAnsi"/>
          <w:color w:val="000000" w:themeColor="text1"/>
          <w:sz w:val="28"/>
          <w:szCs w:val="28"/>
        </w:rPr>
      </w:pPr>
      <w:bookmarkStart w:name="_Toc48563714" w:id="8"/>
      <w:r w:rsidRPr="00957F20">
        <w:rPr>
          <w:rFonts w:asciiTheme="minorHAnsi" w:hAnsiTheme="minorHAnsi" w:cstheme="minorHAnsi"/>
          <w:color w:val="000000" w:themeColor="text1"/>
          <w:sz w:val="28"/>
          <w:szCs w:val="28"/>
        </w:rPr>
        <w:t>Methods</w:t>
      </w:r>
      <w:bookmarkEnd w:id="8"/>
    </w:p>
    <w:p w:rsidRPr="00957F20" w:rsidR="00760FDA" w:rsidP="002B4E98" w:rsidRDefault="00760FDA" w14:paraId="396F6542" w14:textId="77777777">
      <w:pPr>
        <w:pStyle w:val="Heading3"/>
        <w:spacing w:before="0" w:line="480" w:lineRule="auto"/>
        <w:rPr>
          <w:rFonts w:asciiTheme="minorHAnsi" w:hAnsiTheme="minorHAnsi" w:cstheme="minorHAnsi"/>
          <w:b/>
          <w:color w:val="000000" w:themeColor="text1"/>
        </w:rPr>
      </w:pPr>
      <w:bookmarkStart w:name="_Toc48563715" w:id="9"/>
      <w:r w:rsidRPr="00957F20">
        <w:rPr>
          <w:rFonts w:asciiTheme="minorHAnsi" w:hAnsiTheme="minorHAnsi" w:cstheme="minorHAnsi"/>
          <w:b/>
          <w:color w:val="000000" w:themeColor="text1"/>
        </w:rPr>
        <w:t>Study design</w:t>
      </w:r>
      <w:bookmarkEnd w:id="9"/>
    </w:p>
    <w:p w:rsidRPr="00957F20" w:rsidR="006C0ADD" w:rsidP="002B4E98" w:rsidRDefault="006C0ADD" w14:paraId="03DD3598" w14:textId="77777777">
      <w:pPr>
        <w:spacing w:after="0" w:line="480" w:lineRule="auto"/>
        <w:rPr>
          <w:rFonts w:cstheme="minorHAnsi"/>
          <w:sz w:val="24"/>
          <w:szCs w:val="24"/>
        </w:rPr>
      </w:pPr>
    </w:p>
    <w:p w:rsidRPr="00957F20" w:rsidR="00760FDA" w:rsidP="002B4E98" w:rsidRDefault="00760FDA" w14:paraId="585DAE95" w14:textId="77777777">
      <w:pPr>
        <w:pStyle w:val="Heading3"/>
        <w:spacing w:before="0" w:line="480" w:lineRule="auto"/>
        <w:rPr>
          <w:rFonts w:asciiTheme="minorHAnsi" w:hAnsiTheme="minorHAnsi" w:cstheme="minorHAnsi"/>
          <w:b/>
          <w:color w:val="000000" w:themeColor="text1"/>
        </w:rPr>
      </w:pPr>
      <w:bookmarkStart w:name="_Toc48563716" w:id="10"/>
      <w:r w:rsidRPr="00957F20">
        <w:rPr>
          <w:rFonts w:asciiTheme="minorHAnsi" w:hAnsiTheme="minorHAnsi" w:cstheme="minorHAnsi"/>
          <w:b/>
          <w:color w:val="000000" w:themeColor="text1"/>
        </w:rPr>
        <w:t>Study setting</w:t>
      </w:r>
      <w:bookmarkEnd w:id="10"/>
    </w:p>
    <w:p w:rsidRPr="00957F20" w:rsidR="006C0ADD" w:rsidP="002B4E98" w:rsidRDefault="006C0ADD" w14:paraId="0E6400F3" w14:textId="77777777">
      <w:pPr>
        <w:spacing w:after="0" w:line="480" w:lineRule="auto"/>
        <w:rPr>
          <w:rFonts w:cstheme="minorHAnsi"/>
          <w:b/>
          <w:sz w:val="24"/>
          <w:szCs w:val="24"/>
        </w:rPr>
      </w:pPr>
    </w:p>
    <w:p w:rsidRPr="00957F20" w:rsidR="00760FDA" w:rsidP="002B4E98" w:rsidRDefault="00760FDA" w14:paraId="2D852027" w14:textId="77777777">
      <w:pPr>
        <w:pStyle w:val="Heading3"/>
        <w:spacing w:before="0" w:line="480" w:lineRule="auto"/>
        <w:rPr>
          <w:rFonts w:asciiTheme="minorHAnsi" w:hAnsiTheme="minorHAnsi" w:cstheme="minorHAnsi"/>
          <w:b/>
          <w:color w:val="000000" w:themeColor="text1"/>
        </w:rPr>
      </w:pPr>
      <w:bookmarkStart w:name="_Toc48563717" w:id="11"/>
      <w:r w:rsidRPr="00957F20">
        <w:rPr>
          <w:rFonts w:asciiTheme="minorHAnsi" w:hAnsiTheme="minorHAnsi" w:cstheme="minorHAnsi"/>
          <w:b/>
          <w:color w:val="000000" w:themeColor="text1"/>
        </w:rPr>
        <w:t>Study sample</w:t>
      </w:r>
      <w:bookmarkEnd w:id="11"/>
    </w:p>
    <w:p w:rsidRPr="00957F20" w:rsidR="00B95CC0" w:rsidP="002B4E98" w:rsidRDefault="00B95CC0" w14:paraId="1B1CA2EA" w14:textId="77777777">
      <w:pPr>
        <w:spacing w:after="0" w:line="480" w:lineRule="auto"/>
        <w:rPr>
          <w:rFonts w:cstheme="minorHAnsi"/>
          <w:b/>
          <w:sz w:val="24"/>
          <w:szCs w:val="24"/>
        </w:rPr>
      </w:pPr>
    </w:p>
    <w:p w:rsidRPr="00957F20" w:rsidR="00760FDA" w:rsidP="002B4E98" w:rsidRDefault="00760FDA" w14:paraId="34A29EDC" w14:textId="77777777">
      <w:pPr>
        <w:pStyle w:val="Heading3"/>
        <w:spacing w:before="0" w:line="480" w:lineRule="auto"/>
        <w:rPr>
          <w:rFonts w:asciiTheme="minorHAnsi" w:hAnsiTheme="minorHAnsi" w:cstheme="minorHAnsi"/>
          <w:b/>
          <w:color w:val="000000" w:themeColor="text1"/>
        </w:rPr>
      </w:pPr>
      <w:bookmarkStart w:name="_Toc48563718" w:id="12"/>
      <w:r w:rsidRPr="00957F20">
        <w:rPr>
          <w:rFonts w:asciiTheme="minorHAnsi" w:hAnsiTheme="minorHAnsi" w:cstheme="minorHAnsi"/>
          <w:b/>
          <w:color w:val="000000" w:themeColor="text1"/>
        </w:rPr>
        <w:t>Data collection</w:t>
      </w:r>
      <w:bookmarkEnd w:id="12"/>
    </w:p>
    <w:p w:rsidRPr="00957F20" w:rsidR="00B95CC0" w:rsidP="002B4E98" w:rsidRDefault="00B95CC0" w14:paraId="0A6899B1" w14:textId="77777777">
      <w:pPr>
        <w:spacing w:after="0" w:line="480" w:lineRule="auto"/>
        <w:rPr>
          <w:rFonts w:cstheme="minorHAnsi"/>
          <w:b/>
          <w:sz w:val="24"/>
          <w:szCs w:val="24"/>
        </w:rPr>
      </w:pPr>
    </w:p>
    <w:p w:rsidRPr="00957F20" w:rsidR="00760FDA" w:rsidP="002B4E98" w:rsidRDefault="00760FDA" w14:paraId="7E4D0320" w14:textId="77777777">
      <w:pPr>
        <w:pStyle w:val="Heading3"/>
        <w:spacing w:before="0" w:line="480" w:lineRule="auto"/>
        <w:rPr>
          <w:rFonts w:asciiTheme="minorHAnsi" w:hAnsiTheme="minorHAnsi" w:cstheme="minorHAnsi"/>
          <w:b/>
          <w:color w:val="000000" w:themeColor="text1"/>
        </w:rPr>
      </w:pPr>
      <w:bookmarkStart w:name="_Toc48563719" w:id="13"/>
      <w:r w:rsidRPr="00957F20">
        <w:rPr>
          <w:rFonts w:asciiTheme="minorHAnsi" w:hAnsiTheme="minorHAnsi" w:cstheme="minorHAnsi"/>
          <w:b/>
          <w:color w:val="000000" w:themeColor="text1"/>
        </w:rPr>
        <w:t>Data analysis</w:t>
      </w:r>
      <w:bookmarkEnd w:id="13"/>
    </w:p>
    <w:p w:rsidRPr="00957F20" w:rsidR="00B95CC0" w:rsidP="002B4E98" w:rsidRDefault="00B95CC0" w14:paraId="4B91D4E3" w14:textId="77777777">
      <w:pPr>
        <w:spacing w:after="0" w:line="480" w:lineRule="auto"/>
        <w:rPr>
          <w:rFonts w:cstheme="minorHAnsi"/>
          <w:b/>
          <w:sz w:val="24"/>
          <w:szCs w:val="24"/>
        </w:rPr>
      </w:pPr>
    </w:p>
    <w:p w:rsidRPr="00234F75" w:rsidR="00B84DE9" w:rsidP="00234F75" w:rsidRDefault="00760FDA" w14:paraId="57E04FE6" w14:textId="2E489DDA">
      <w:pPr>
        <w:pStyle w:val="Heading3"/>
        <w:spacing w:before="0" w:line="480" w:lineRule="auto"/>
        <w:rPr>
          <w:rFonts w:asciiTheme="minorHAnsi" w:hAnsiTheme="minorHAnsi" w:cstheme="minorHAnsi"/>
          <w:b/>
          <w:color w:val="000000" w:themeColor="text1"/>
        </w:rPr>
      </w:pPr>
      <w:bookmarkStart w:name="_Toc48563720" w:id="14"/>
      <w:r w:rsidRPr="00957F20">
        <w:rPr>
          <w:rFonts w:asciiTheme="minorHAnsi" w:hAnsiTheme="minorHAnsi" w:cstheme="minorHAnsi"/>
          <w:b/>
          <w:color w:val="000000" w:themeColor="text1"/>
        </w:rPr>
        <w:t>Ethical considerations</w:t>
      </w:r>
      <w:bookmarkEnd w:id="14"/>
    </w:p>
    <w:p w:rsidRPr="00957F20" w:rsidR="00B84DE9" w:rsidP="002B4E98" w:rsidRDefault="00B84DE9" w14:paraId="536601B2" w14:textId="77777777">
      <w:pPr>
        <w:spacing w:after="0" w:line="480" w:lineRule="auto"/>
        <w:rPr>
          <w:rFonts w:cstheme="minorHAnsi"/>
          <w:i/>
          <w:sz w:val="24"/>
          <w:szCs w:val="24"/>
        </w:rPr>
      </w:pPr>
      <w:r w:rsidRPr="00957F20">
        <w:rPr>
          <w:rFonts w:cstheme="minorHAnsi"/>
          <w:i/>
          <w:sz w:val="24"/>
          <w:szCs w:val="24"/>
        </w:rPr>
        <w:t>Example 2:</w:t>
      </w:r>
      <w:r w:rsidRPr="00957F20" w:rsidR="00112D14">
        <w:rPr>
          <w:rFonts w:cstheme="minorHAnsi"/>
          <w:i/>
          <w:sz w:val="24"/>
          <w:szCs w:val="24"/>
        </w:rPr>
        <w:t xml:space="preserve"> For retrospective chart reviews</w:t>
      </w:r>
      <w:r w:rsidRPr="00957F20">
        <w:rPr>
          <w:rFonts w:cstheme="minorHAnsi"/>
          <w:i/>
          <w:sz w:val="24"/>
          <w:szCs w:val="24"/>
        </w:rPr>
        <w:t xml:space="preserve"> </w:t>
      </w:r>
    </w:p>
    <w:p w:rsidRPr="00957F20" w:rsidR="00B84DE9" w:rsidP="002B4E98" w:rsidRDefault="00B84DE9" w14:paraId="0B5BED06" w14:textId="248C0A1C">
      <w:pPr>
        <w:spacing w:after="0" w:line="480" w:lineRule="auto"/>
        <w:jc w:val="both"/>
        <w:rPr>
          <w:rFonts w:cstheme="minorHAnsi"/>
          <w:sz w:val="24"/>
          <w:szCs w:val="24"/>
        </w:rPr>
      </w:pPr>
      <w:r w:rsidRPr="00957F20">
        <w:rPr>
          <w:rFonts w:cstheme="minorHAnsi"/>
          <w:sz w:val="24"/>
          <w:szCs w:val="24"/>
        </w:rPr>
        <w:t>Ethical approval was obtained from the Health Research Ethics Committee of Stellenbosch University (ref #: S16/0</w:t>
      </w:r>
      <w:r w:rsidR="006B59B7">
        <w:rPr>
          <w:rFonts w:cstheme="minorHAnsi"/>
          <w:sz w:val="24"/>
          <w:szCs w:val="24"/>
        </w:rPr>
        <w:t>6</w:t>
      </w:r>
      <w:r w:rsidRPr="00957F20">
        <w:rPr>
          <w:rFonts w:cstheme="minorHAnsi"/>
          <w:sz w:val="24"/>
          <w:szCs w:val="24"/>
        </w:rPr>
        <w:t>/</w:t>
      </w:r>
      <w:r w:rsidR="006B59B7">
        <w:rPr>
          <w:rFonts w:cstheme="minorHAnsi"/>
          <w:sz w:val="24"/>
          <w:szCs w:val="24"/>
        </w:rPr>
        <w:t>965</w:t>
      </w:r>
      <w:r w:rsidRPr="00957F20">
        <w:rPr>
          <w:rFonts w:cstheme="minorHAnsi"/>
          <w:sz w:val="24"/>
          <w:szCs w:val="24"/>
        </w:rPr>
        <w:t xml:space="preserve">) and we were granted a waiver of informed consent. All data were anonymised to ensure privacy and confidentiality of participants’ personal information, </w:t>
      </w:r>
      <w:r w:rsidR="006B59B7">
        <w:rPr>
          <w:rFonts w:cstheme="minorHAnsi"/>
          <w:sz w:val="24"/>
          <w:szCs w:val="24"/>
        </w:rPr>
        <w:t xml:space="preserve">and each </w:t>
      </w:r>
      <w:r w:rsidRPr="00957F20" w:rsidR="006B59B7">
        <w:rPr>
          <w:rFonts w:cstheme="minorHAnsi"/>
          <w:sz w:val="24"/>
          <w:szCs w:val="24"/>
        </w:rPr>
        <w:t xml:space="preserve">participant </w:t>
      </w:r>
      <w:r w:rsidR="006B59B7">
        <w:rPr>
          <w:rFonts w:cstheme="minorHAnsi"/>
          <w:sz w:val="24"/>
          <w:szCs w:val="24"/>
        </w:rPr>
        <w:t xml:space="preserve">was </w:t>
      </w:r>
      <w:r w:rsidRPr="00957F20" w:rsidR="006B59B7">
        <w:rPr>
          <w:rFonts w:cstheme="minorHAnsi"/>
          <w:sz w:val="24"/>
          <w:szCs w:val="24"/>
        </w:rPr>
        <w:t>assigned a unique identifier.</w:t>
      </w:r>
    </w:p>
    <w:p w:rsidRPr="00957F20" w:rsidR="00044CB5" w:rsidP="002B4E98" w:rsidRDefault="00044CB5" w14:paraId="60A0AD1C" w14:textId="77777777">
      <w:pPr>
        <w:pStyle w:val="Heading1"/>
        <w:spacing w:before="0" w:line="480" w:lineRule="auto"/>
        <w:rPr>
          <w:rFonts w:asciiTheme="minorHAnsi" w:hAnsiTheme="minorHAnsi" w:cstheme="minorHAnsi"/>
          <w:color w:val="auto"/>
        </w:rPr>
      </w:pPr>
    </w:p>
    <w:p w:rsidRPr="00957F20" w:rsidR="00760FDA" w:rsidP="002B4E98" w:rsidRDefault="00760FDA" w14:paraId="0F1DF247" w14:textId="77777777">
      <w:pPr>
        <w:pStyle w:val="Heading2"/>
        <w:spacing w:before="0" w:line="480" w:lineRule="auto"/>
        <w:rPr>
          <w:rFonts w:asciiTheme="minorHAnsi" w:hAnsiTheme="minorHAnsi" w:cstheme="minorHAnsi"/>
          <w:color w:val="000000" w:themeColor="text1"/>
          <w:sz w:val="28"/>
          <w:szCs w:val="28"/>
        </w:rPr>
      </w:pPr>
      <w:bookmarkStart w:name="_Toc48563721" w:id="15"/>
      <w:r w:rsidRPr="00957F20">
        <w:rPr>
          <w:rFonts w:asciiTheme="minorHAnsi" w:hAnsiTheme="minorHAnsi" w:cstheme="minorHAnsi"/>
          <w:color w:val="000000" w:themeColor="text1"/>
          <w:sz w:val="28"/>
          <w:szCs w:val="28"/>
        </w:rPr>
        <w:t>Results</w:t>
      </w:r>
      <w:bookmarkEnd w:id="15"/>
    </w:p>
    <w:p w:rsidRPr="00957F20" w:rsidR="000414BB" w:rsidP="002B4E98" w:rsidRDefault="000414BB" w14:paraId="4551139B" w14:textId="670E79CE">
      <w:pPr>
        <w:spacing w:after="0" w:line="480" w:lineRule="auto"/>
        <w:rPr>
          <w:rFonts w:cstheme="minorHAnsi"/>
          <w:b/>
          <w:sz w:val="28"/>
          <w:szCs w:val="28"/>
        </w:rPr>
      </w:pPr>
    </w:p>
    <w:p w:rsidRPr="00957F20" w:rsidR="00760FDA" w:rsidP="002B4E98" w:rsidRDefault="00760FDA" w14:paraId="5269E9EA" w14:textId="77777777">
      <w:pPr>
        <w:pStyle w:val="Heading2"/>
        <w:spacing w:before="0" w:line="480" w:lineRule="auto"/>
        <w:rPr>
          <w:rFonts w:asciiTheme="minorHAnsi" w:hAnsiTheme="minorHAnsi" w:cstheme="minorHAnsi"/>
          <w:color w:val="000000" w:themeColor="text1"/>
          <w:sz w:val="28"/>
          <w:szCs w:val="28"/>
        </w:rPr>
      </w:pPr>
      <w:bookmarkStart w:name="_Toc48563722" w:id="16"/>
      <w:r w:rsidRPr="00957F20">
        <w:rPr>
          <w:rFonts w:asciiTheme="minorHAnsi" w:hAnsiTheme="minorHAnsi" w:cstheme="minorHAnsi"/>
          <w:color w:val="000000" w:themeColor="text1"/>
          <w:sz w:val="28"/>
          <w:szCs w:val="28"/>
        </w:rPr>
        <w:lastRenderedPageBreak/>
        <w:t>Discussion</w:t>
      </w:r>
      <w:bookmarkEnd w:id="16"/>
    </w:p>
    <w:p w:rsidRPr="00957F20" w:rsidR="000414BB" w:rsidP="002B4E98" w:rsidRDefault="000414BB" w14:paraId="0254CB6F" w14:textId="77777777">
      <w:pPr>
        <w:spacing w:after="0" w:line="480" w:lineRule="auto"/>
        <w:rPr>
          <w:rFonts w:cstheme="minorHAnsi"/>
          <w:b/>
          <w:sz w:val="28"/>
          <w:szCs w:val="28"/>
        </w:rPr>
      </w:pPr>
    </w:p>
    <w:p w:rsidRPr="00957F20" w:rsidR="00760FDA" w:rsidP="002B4E98" w:rsidRDefault="00760FDA" w14:paraId="0A0D2536" w14:textId="77777777">
      <w:pPr>
        <w:pStyle w:val="Heading2"/>
        <w:spacing w:before="0" w:line="480" w:lineRule="auto"/>
        <w:rPr>
          <w:rFonts w:asciiTheme="minorHAnsi" w:hAnsiTheme="minorHAnsi" w:cstheme="minorHAnsi"/>
          <w:color w:val="000000" w:themeColor="text1"/>
          <w:sz w:val="28"/>
          <w:szCs w:val="28"/>
        </w:rPr>
      </w:pPr>
      <w:bookmarkStart w:name="_Toc48563723" w:id="17"/>
      <w:r w:rsidRPr="00957F20">
        <w:rPr>
          <w:rFonts w:asciiTheme="minorHAnsi" w:hAnsiTheme="minorHAnsi" w:cstheme="minorHAnsi"/>
          <w:color w:val="000000" w:themeColor="text1"/>
          <w:sz w:val="28"/>
          <w:szCs w:val="28"/>
        </w:rPr>
        <w:t>Conclusion</w:t>
      </w:r>
      <w:bookmarkEnd w:id="17"/>
    </w:p>
    <w:p w:rsidRPr="00957F20" w:rsidR="000414BB" w:rsidP="002B4E98" w:rsidRDefault="000414BB" w14:paraId="3EA4E7E1" w14:textId="77777777">
      <w:pPr>
        <w:spacing w:after="0" w:line="480" w:lineRule="auto"/>
        <w:rPr>
          <w:rFonts w:cstheme="minorHAnsi"/>
          <w:sz w:val="24"/>
          <w:szCs w:val="24"/>
        </w:rPr>
      </w:pPr>
    </w:p>
    <w:p w:rsidRPr="00957F20" w:rsidR="00760FDA" w:rsidP="002B4E98" w:rsidRDefault="00760FDA" w14:paraId="57608455" w14:textId="77777777">
      <w:pPr>
        <w:pStyle w:val="Heading2"/>
        <w:spacing w:before="0" w:line="480" w:lineRule="auto"/>
        <w:rPr>
          <w:rFonts w:asciiTheme="minorHAnsi" w:hAnsiTheme="minorHAnsi" w:cstheme="minorHAnsi"/>
          <w:color w:val="000000" w:themeColor="text1"/>
          <w:sz w:val="28"/>
          <w:szCs w:val="28"/>
        </w:rPr>
      </w:pPr>
      <w:bookmarkStart w:name="_Toc48563724" w:id="18"/>
      <w:commentRangeStart w:id="19"/>
      <w:r w:rsidRPr="00957F20">
        <w:rPr>
          <w:rFonts w:asciiTheme="minorHAnsi" w:hAnsiTheme="minorHAnsi" w:cstheme="minorHAnsi"/>
          <w:color w:val="000000" w:themeColor="text1"/>
          <w:sz w:val="28"/>
          <w:szCs w:val="28"/>
        </w:rPr>
        <w:t>Acknowledgements</w:t>
      </w:r>
      <w:bookmarkEnd w:id="18"/>
      <w:commentRangeEnd w:id="19"/>
      <w:r w:rsidR="007F57BA">
        <w:rPr>
          <w:rStyle w:val="CommentReference"/>
          <w:rFonts w:asciiTheme="minorHAnsi" w:hAnsiTheme="minorHAnsi" w:eastAsiaTheme="minorHAnsi" w:cstheme="minorBidi"/>
          <w:b w:val="0"/>
          <w:bCs w:val="0"/>
          <w:color w:val="auto"/>
        </w:rPr>
        <w:commentReference w:id="19"/>
      </w:r>
    </w:p>
    <w:p w:rsidRPr="00957F20" w:rsidR="000414BB" w:rsidP="002B4E98" w:rsidRDefault="000414BB" w14:paraId="2CC18E17" w14:textId="4B22AE2F">
      <w:pPr>
        <w:spacing w:after="0" w:line="480" w:lineRule="auto"/>
        <w:jc w:val="both"/>
        <w:rPr>
          <w:rFonts w:eastAsia="Arial" w:cstheme="minorHAnsi"/>
          <w:sz w:val="24"/>
          <w:szCs w:val="24"/>
        </w:rPr>
      </w:pPr>
      <w:r w:rsidRPr="00957F20">
        <w:rPr>
          <w:rFonts w:eastAsia="Arial" w:cstheme="minorHAnsi"/>
          <w:sz w:val="24"/>
          <w:szCs w:val="24"/>
        </w:rPr>
        <w:t xml:space="preserve">We acknowledge </w:t>
      </w:r>
      <w:r w:rsidRPr="00957F20" w:rsidR="00085793">
        <w:rPr>
          <w:rFonts w:eastAsia="Arial" w:cstheme="minorHAnsi"/>
          <w:sz w:val="24"/>
          <w:szCs w:val="24"/>
        </w:rPr>
        <w:t>xxx</w:t>
      </w:r>
      <w:r w:rsidRPr="00957F20">
        <w:rPr>
          <w:rFonts w:cstheme="minorHAnsi"/>
          <w:sz w:val="24"/>
          <w:szCs w:val="24"/>
        </w:rPr>
        <w:t xml:space="preserve"> (Department of </w:t>
      </w:r>
      <w:r w:rsidRPr="00957F20" w:rsidR="00085793">
        <w:rPr>
          <w:rFonts w:cstheme="minorHAnsi"/>
          <w:sz w:val="24"/>
          <w:szCs w:val="24"/>
        </w:rPr>
        <w:t>xxx, xxx</w:t>
      </w:r>
      <w:r w:rsidRPr="00957F20" w:rsidR="00431DE6">
        <w:rPr>
          <w:rFonts w:cstheme="minorHAnsi"/>
          <w:sz w:val="24"/>
          <w:szCs w:val="24"/>
        </w:rPr>
        <w:t xml:space="preserve"> </w:t>
      </w:r>
      <w:r w:rsidRPr="00957F20">
        <w:rPr>
          <w:rFonts w:cstheme="minorHAnsi"/>
          <w:sz w:val="24"/>
          <w:szCs w:val="24"/>
        </w:rPr>
        <w:t>University) for writing assistance and technical editing. We also thank xxx</w:t>
      </w:r>
      <w:r w:rsidRPr="00957F20" w:rsidR="0063633E">
        <w:rPr>
          <w:rFonts w:cstheme="minorHAnsi"/>
          <w:sz w:val="24"/>
          <w:szCs w:val="24"/>
        </w:rPr>
        <w:t>.</w:t>
      </w:r>
    </w:p>
    <w:p w:rsidRPr="00957F20" w:rsidR="00431DE6" w:rsidP="002B4E98" w:rsidRDefault="00431DE6" w14:paraId="1874E0B3" w14:textId="77777777">
      <w:pPr>
        <w:pStyle w:val="Heading1"/>
        <w:spacing w:before="0" w:line="480" w:lineRule="auto"/>
        <w:rPr>
          <w:rFonts w:asciiTheme="minorHAnsi" w:hAnsiTheme="minorHAnsi" w:cstheme="minorHAnsi"/>
          <w:color w:val="auto"/>
        </w:rPr>
      </w:pPr>
    </w:p>
    <w:p w:rsidRPr="00957F20" w:rsidR="00431DE6" w:rsidP="002B4E98" w:rsidRDefault="00431DE6" w14:paraId="56DCEC6C" w14:textId="77777777">
      <w:pPr>
        <w:pStyle w:val="Heading2"/>
        <w:spacing w:before="0" w:line="480" w:lineRule="auto"/>
        <w:rPr>
          <w:rFonts w:asciiTheme="minorHAnsi" w:hAnsiTheme="minorHAnsi" w:cstheme="minorHAnsi"/>
          <w:color w:val="000000" w:themeColor="text1"/>
          <w:sz w:val="28"/>
          <w:szCs w:val="28"/>
        </w:rPr>
      </w:pPr>
      <w:bookmarkStart w:name="_Toc48563725" w:id="20"/>
      <w:commentRangeStart w:id="21"/>
      <w:r w:rsidRPr="00957F20">
        <w:rPr>
          <w:rFonts w:asciiTheme="minorHAnsi" w:hAnsiTheme="minorHAnsi" w:cstheme="minorHAnsi"/>
          <w:color w:val="000000" w:themeColor="text1"/>
          <w:sz w:val="28"/>
          <w:szCs w:val="28"/>
        </w:rPr>
        <w:t>Funding</w:t>
      </w:r>
      <w:bookmarkEnd w:id="20"/>
      <w:commentRangeEnd w:id="21"/>
      <w:r w:rsidR="00B26E3E">
        <w:rPr>
          <w:rStyle w:val="CommentReference"/>
          <w:rFonts w:asciiTheme="minorHAnsi" w:hAnsiTheme="minorHAnsi" w:eastAsiaTheme="minorHAnsi" w:cstheme="minorBidi"/>
          <w:b w:val="0"/>
          <w:bCs w:val="0"/>
          <w:color w:val="auto"/>
        </w:rPr>
        <w:commentReference w:id="21"/>
      </w:r>
    </w:p>
    <w:p w:rsidR="00431DE6" w:rsidP="002B4E98" w:rsidRDefault="00431DE6" w14:paraId="7466CA51" w14:textId="1507BE8B">
      <w:pPr>
        <w:spacing w:after="0" w:line="480" w:lineRule="auto"/>
        <w:rPr>
          <w:rFonts w:cstheme="minorHAnsi"/>
          <w:sz w:val="24"/>
          <w:szCs w:val="24"/>
        </w:rPr>
      </w:pPr>
      <w:r w:rsidRPr="00957F20">
        <w:rPr>
          <w:rFonts w:cstheme="minorHAnsi"/>
          <w:sz w:val="24"/>
          <w:szCs w:val="24"/>
        </w:rPr>
        <w:t xml:space="preserve">We acknowledge research funding from the following sources: </w:t>
      </w:r>
    </w:p>
    <w:p w:rsidRPr="00957F20" w:rsidR="00431DE6" w:rsidP="002B4E98" w:rsidRDefault="00431DE6" w14:paraId="266C7286" w14:textId="77777777">
      <w:pPr>
        <w:spacing w:after="0" w:line="480" w:lineRule="auto"/>
        <w:rPr>
          <w:rFonts w:cstheme="minorHAnsi"/>
        </w:rPr>
      </w:pPr>
    </w:p>
    <w:p w:rsidRPr="00957F20" w:rsidR="00431DE6" w:rsidP="002B4E98" w:rsidRDefault="00431DE6" w14:paraId="29724424" w14:textId="77777777">
      <w:pPr>
        <w:pStyle w:val="Heading2"/>
        <w:spacing w:before="0" w:line="480" w:lineRule="auto"/>
        <w:rPr>
          <w:rFonts w:asciiTheme="minorHAnsi" w:hAnsiTheme="minorHAnsi" w:cstheme="minorHAnsi"/>
          <w:color w:val="000000" w:themeColor="text1"/>
          <w:sz w:val="28"/>
          <w:szCs w:val="28"/>
        </w:rPr>
      </w:pPr>
      <w:bookmarkStart w:name="_Toc48563726" w:id="22"/>
      <w:r w:rsidRPr="00957F20">
        <w:rPr>
          <w:rFonts w:asciiTheme="minorHAnsi" w:hAnsiTheme="minorHAnsi" w:cstheme="minorHAnsi"/>
          <w:color w:val="000000" w:themeColor="text1"/>
          <w:sz w:val="28"/>
          <w:szCs w:val="28"/>
        </w:rPr>
        <w:t>Conflict of interest</w:t>
      </w:r>
      <w:bookmarkEnd w:id="22"/>
    </w:p>
    <w:p w:rsidRPr="00957F20" w:rsidR="00431DE6" w:rsidP="002B4E98" w:rsidRDefault="00431DE6" w14:paraId="1FACDB2B" w14:textId="77777777">
      <w:pPr>
        <w:spacing w:after="0" w:line="480" w:lineRule="auto"/>
        <w:rPr>
          <w:rFonts w:cstheme="minorHAnsi"/>
          <w:sz w:val="24"/>
          <w:szCs w:val="24"/>
        </w:rPr>
      </w:pPr>
      <w:r w:rsidRPr="00957F20">
        <w:rPr>
          <w:rFonts w:cstheme="minorHAnsi"/>
          <w:sz w:val="24"/>
          <w:szCs w:val="24"/>
        </w:rPr>
        <w:t>The authors declare that they have no competing interests.</w:t>
      </w:r>
    </w:p>
    <w:p w:rsidRPr="00957F20" w:rsidR="00431DE6" w:rsidP="002B4E98" w:rsidRDefault="00431DE6" w14:paraId="4560BC0A" w14:textId="77777777">
      <w:pPr>
        <w:spacing w:after="0" w:line="480" w:lineRule="auto"/>
        <w:rPr>
          <w:rFonts w:cstheme="minorHAnsi"/>
          <w:sz w:val="24"/>
          <w:szCs w:val="24"/>
        </w:rPr>
      </w:pPr>
    </w:p>
    <w:p w:rsidRPr="00957F20" w:rsidR="00044CB5" w:rsidP="002B4E98" w:rsidRDefault="00044CB5" w14:paraId="52F69338" w14:textId="77777777">
      <w:pPr>
        <w:spacing w:after="0" w:line="480" w:lineRule="auto"/>
        <w:rPr>
          <w:rFonts w:eastAsiaTheme="majorEastAsia" w:cstheme="minorHAnsi"/>
          <w:b/>
          <w:bCs/>
          <w:sz w:val="28"/>
          <w:szCs w:val="28"/>
        </w:rPr>
      </w:pPr>
      <w:r w:rsidRPr="00957F20">
        <w:rPr>
          <w:rFonts w:cstheme="minorHAnsi"/>
        </w:rPr>
        <w:br w:type="page"/>
      </w:r>
    </w:p>
    <w:p w:rsidRPr="00957F20" w:rsidR="00760FDA" w:rsidP="002B4E98" w:rsidRDefault="00760FDA" w14:paraId="587AC03B" w14:textId="77777777">
      <w:pPr>
        <w:pStyle w:val="Heading2"/>
        <w:spacing w:before="0" w:line="480" w:lineRule="auto"/>
        <w:rPr>
          <w:rFonts w:asciiTheme="minorHAnsi" w:hAnsiTheme="minorHAnsi" w:cstheme="minorHAnsi"/>
          <w:color w:val="000000" w:themeColor="text1"/>
          <w:sz w:val="28"/>
          <w:szCs w:val="28"/>
        </w:rPr>
      </w:pPr>
      <w:bookmarkStart w:name="_Toc48563727" w:id="23"/>
      <w:commentRangeStart w:id="24"/>
      <w:r w:rsidRPr="00957F20">
        <w:rPr>
          <w:rFonts w:asciiTheme="minorHAnsi" w:hAnsiTheme="minorHAnsi" w:cstheme="minorHAnsi"/>
          <w:color w:val="000000" w:themeColor="text1"/>
          <w:sz w:val="28"/>
          <w:szCs w:val="28"/>
        </w:rPr>
        <w:lastRenderedPageBreak/>
        <w:t>References</w:t>
      </w:r>
      <w:commentRangeEnd w:id="24"/>
      <w:r w:rsidRPr="00957F20" w:rsidR="000414BB">
        <w:rPr>
          <w:rStyle w:val="CommentReference"/>
          <w:rFonts w:asciiTheme="minorHAnsi" w:hAnsiTheme="minorHAnsi" w:cstheme="minorHAnsi"/>
          <w:color w:val="000000" w:themeColor="text1"/>
          <w:sz w:val="28"/>
          <w:szCs w:val="28"/>
        </w:rPr>
        <w:commentReference w:id="24"/>
      </w:r>
      <w:bookmarkEnd w:id="23"/>
    </w:p>
    <w:p w:rsidRPr="00256E55" w:rsidR="000414BB" w:rsidP="002B4E98" w:rsidRDefault="000414BB" w14:paraId="782D7F0E" w14:textId="77777777">
      <w:pPr>
        <w:spacing w:after="0" w:line="480" w:lineRule="auto"/>
        <w:rPr>
          <w:rFonts w:cstheme="minorHAnsi"/>
          <w:color w:val="FF0000"/>
          <w:sz w:val="24"/>
          <w:szCs w:val="24"/>
        </w:rPr>
      </w:pPr>
      <w:r w:rsidRPr="00256E55">
        <w:rPr>
          <w:rFonts w:cstheme="minorHAnsi"/>
          <w:color w:val="FF0000"/>
          <w:sz w:val="24"/>
          <w:szCs w:val="24"/>
        </w:rPr>
        <w:t>&lt;&lt;provide a list of all references cited within the body of the manuscript. If using Harvard or APA, these references should appear in alphabetical order. If using Vancouver, then the references should appear in the order in which they are number</w:t>
      </w:r>
      <w:r w:rsidRPr="00256E55" w:rsidR="00B95CC0">
        <w:rPr>
          <w:rFonts w:cstheme="minorHAnsi"/>
          <w:color w:val="FF0000"/>
          <w:sz w:val="24"/>
          <w:szCs w:val="24"/>
        </w:rPr>
        <w:t>ed in the text. Most journals cap the number of references at about 30. Systematic reviews or literature reviews will allow for more references. &gt;&gt;</w:t>
      </w:r>
    </w:p>
    <w:p w:rsidRPr="00957F20" w:rsidR="00044CB5" w:rsidP="00B84DE9" w:rsidRDefault="00044CB5" w14:paraId="0470444F" w14:textId="77777777">
      <w:pPr>
        <w:spacing w:after="0" w:line="480" w:lineRule="auto"/>
        <w:rPr>
          <w:rFonts w:cstheme="minorHAnsi"/>
          <w:sz w:val="24"/>
          <w:szCs w:val="24"/>
        </w:rPr>
      </w:pPr>
    </w:p>
    <w:p w:rsidRPr="00957F20" w:rsidR="00044CB5" w:rsidRDefault="00044CB5" w14:paraId="61F946DD" w14:textId="22EAAB01">
      <w:pPr>
        <w:rPr>
          <w:rFonts w:eastAsiaTheme="majorEastAsia" w:cstheme="minorHAnsi"/>
          <w:b/>
          <w:bCs/>
          <w:sz w:val="28"/>
          <w:szCs w:val="28"/>
        </w:rPr>
      </w:pPr>
    </w:p>
    <w:sectPr w:rsidRPr="00957F20" w:rsidR="00044CB5" w:rsidSect="00112D14">
      <w:footerReference w:type="default" r:id="rId19"/>
      <w:footerReference w:type="first" r:id="rId20"/>
      <w:pgSz w:w="11906" w:h="16838" w:orient="portrait" w:code="9"/>
      <w:pgMar w:top="1134" w:right="1418" w:bottom="1134" w:left="1418"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comment w:initials="MKD[" w:author="Moxley, K, Dr [karismoxley@sun.ac.za]" w:date="2021-08-05T15:16:00Z" w:id="0">
    <w:p w:rsidR="00CE74F4" w:rsidP="00BA273D" w:rsidRDefault="00CE74F4" w14:paraId="3C8D6ED4" w14:textId="77777777">
      <w:pPr>
        <w:pStyle w:val="CommentText"/>
      </w:pPr>
      <w:r>
        <w:rPr>
          <w:rStyle w:val="CommentReference"/>
        </w:rPr>
        <w:annotationRef/>
      </w:r>
      <w:r>
        <w:rPr>
          <w:lang w:val="en-US"/>
        </w:rPr>
        <w:t xml:space="preserve">Often this title page is not included in the manuscript you'll upload for peer review (because the manuscript needs to be blinded). But this information will be essential when you are filling in author details during the online application process. </w:t>
      </w:r>
    </w:p>
  </w:comment>
  <w:comment w:initials="MKD&lt;" w:author="Moxley, K, Dr &lt;karismoxley@sun.ac.za&gt;" w:date="2019-03-07T15:49:00Z" w:id="1">
    <w:p w:rsidR="00F269EE" w:rsidP="00CE74F4" w:rsidRDefault="00F269EE" w14:paraId="6C9F5FE5" w14:textId="18E18D97">
      <w:pPr>
        <w:pStyle w:val="CommentText"/>
      </w:pPr>
      <w:r>
        <w:rPr>
          <w:rStyle w:val="CommentReference"/>
        </w:rPr>
        <w:annotationRef/>
      </w:r>
      <w:r>
        <w:t>Most journals will ask for a “cover page” which provides details of the authors and affiliations. Please check your target journal for specifics. What is given below is just a general guideline</w:t>
      </w:r>
    </w:p>
  </w:comment>
  <w:comment w:initials="MKD[" w:author="Moxley, K, Dr [karismoxley@sun.ac.za]" w:date="2021-08-05T15:09:00Z" w:id="3">
    <w:p w:rsidR="00E76DA6" w:rsidP="008341A6" w:rsidRDefault="00A014C2" w14:paraId="1D8779A1" w14:textId="77777777">
      <w:pPr>
        <w:pStyle w:val="CommentText"/>
      </w:pPr>
      <w:r>
        <w:rPr>
          <w:rStyle w:val="CommentReference"/>
        </w:rPr>
        <w:annotationRef/>
      </w:r>
      <w:r w:rsidR="00E76DA6">
        <w:t xml:space="preserve">Sign up for an ORCID identifier (many journals ask for this): </w:t>
      </w:r>
      <w:hyperlink w:history="1" r:id="rId1">
        <w:r w:rsidRPr="008341A6" w:rsidR="00E76DA6">
          <w:rPr>
            <w:rStyle w:val="Hyperlink"/>
          </w:rPr>
          <w:t>https://orcid.org/</w:t>
        </w:r>
      </w:hyperlink>
      <w:r w:rsidR="00E76DA6">
        <w:t>. You can also search the ORCID database for your colleagues' IDs, otherwise ask them to sign up and/or provide this</w:t>
      </w:r>
    </w:p>
  </w:comment>
  <w:comment w:initials="MKD[" w:author="Moxley, K, Dr [karismoxley@sun.ac.za]" w:date="2021-08-05T15:12:00Z" w:id="5">
    <w:p w:rsidR="00B2006A" w:rsidP="00295A38" w:rsidRDefault="00B2006A" w14:paraId="0332AC8D" w14:textId="77777777">
      <w:pPr>
        <w:pStyle w:val="CommentText"/>
      </w:pPr>
      <w:r>
        <w:rPr>
          <w:rStyle w:val="CommentReference"/>
        </w:rPr>
        <w:annotationRef/>
      </w:r>
      <w:r>
        <w:rPr>
          <w:lang w:val="en-US"/>
        </w:rPr>
        <w:t>Sometimes it's best for the research supervisor to be corresponding author so they can receive all communication when a student leaves the university. In most cases the primary investigator is the corresponding author. This can be negotiated of course.</w:t>
      </w:r>
    </w:p>
  </w:comment>
  <w:comment w:initials="MKD[" w:author="Moxley, K, Dr [karismoxley@sun.ac.za]" w:date="2021-08-05T15:18:00Z" w:id="19">
    <w:p w:rsidR="007F57BA" w:rsidP="00577849" w:rsidRDefault="007F57BA" w14:paraId="627EC0FC" w14:textId="77777777">
      <w:pPr>
        <w:pStyle w:val="CommentText"/>
      </w:pPr>
      <w:r>
        <w:rPr>
          <w:rStyle w:val="CommentReference"/>
        </w:rPr>
        <w:annotationRef/>
      </w:r>
      <w:r>
        <w:t>Departmental writer, Writing Lab/Language Centre, private editor, statistician (if not co-author), anyone who helped with recruitment or data collection etc</w:t>
      </w:r>
    </w:p>
  </w:comment>
  <w:comment w:initials="MKD[" w:author="Moxley, K, Dr [karismoxley@sun.ac.za]" w:date="2021-08-05T15:19:00Z" w:id="21">
    <w:p w:rsidR="00B26E3E" w:rsidP="00931F0D" w:rsidRDefault="00B26E3E" w14:paraId="1D1CA9E9" w14:textId="77777777">
      <w:pPr>
        <w:pStyle w:val="CommentText"/>
      </w:pPr>
      <w:r>
        <w:rPr>
          <w:rStyle w:val="CommentReference"/>
        </w:rPr>
        <w:annotationRef/>
      </w:r>
      <w:r>
        <w:rPr>
          <w:lang w:val="en-US"/>
        </w:rPr>
        <w:t>If the research was self-funded you can put "none" here. Journals ask for this section to be completed to determine if there might be a conflict of interest (in addition to any other COIs stated below).</w:t>
      </w:r>
    </w:p>
  </w:comment>
  <w:comment w:initials="MKD&lt;" w:author="Moxley, K, Dr &lt;karismoxley@sun.ac.za&gt;" w:date="2018-05-10T12:15:00Z" w:id="24">
    <w:p w:rsidR="00F269EE" w:rsidP="00B26E3E" w:rsidRDefault="00B84DE9" w14:paraId="1B4530B6" w14:textId="6FAEFE9F">
      <w:pPr>
        <w:pStyle w:val="CommentText"/>
      </w:pPr>
      <w:r>
        <w:rPr>
          <w:rStyle w:val="CommentReference"/>
        </w:rPr>
        <w:annotationRef/>
      </w:r>
      <w:r>
        <w:t xml:space="preserve"> </w:t>
      </w:r>
      <w:r w:rsidR="00F269EE">
        <w:t>Please format the references according to the journal guidelines</w:t>
      </w:r>
    </w:p>
    <w:p w:rsidR="00F269EE" w:rsidP="000414BB" w:rsidRDefault="00F269EE" w14:paraId="7F98525F" w14:textId="74D97EB3">
      <w:pPr>
        <w:pStyle w:val="CommentText"/>
        <w:numPr>
          <w:ilvl w:val="0"/>
          <w:numId w:val="1"/>
        </w:numPr>
      </w:pPr>
      <w:r>
        <w:t>Recommend using Mendeley as formatting Vancouver (numbered) references without a referencing manager is a real pain (in fact, any manual referencing is a pain and is prone to errors!)</w:t>
      </w:r>
    </w:p>
    <w:p w:rsidR="00B84DE9" w:rsidP="00355CA7" w:rsidRDefault="00F269EE" w14:paraId="2DB0F881" w14:textId="7C2B8310">
      <w:pPr>
        <w:pStyle w:val="CommentText"/>
        <w:numPr>
          <w:ilvl w:val="0"/>
          <w:numId w:val="1"/>
        </w:numPr>
      </w:pPr>
      <w:r>
        <w:t xml:space="preserve">If it’s too late and you don’t have time to learn new software, you can copy and paste </w:t>
      </w:r>
      <w:r w:rsidR="00B84DE9">
        <w:t>references from Google Scholar using the “cite” button (which looks like inverted commas… see below.)</w:t>
      </w:r>
      <w:r>
        <w:t xml:space="preserve"> However, these references aren’t always correct so they need to be checked carefully for errors and formatting issues. </w:t>
      </w:r>
    </w:p>
    <w:p w:rsidR="00B84DE9" w:rsidRDefault="00B84DE9" w14:paraId="793A3E3B" w14:textId="77777777">
      <w:pPr>
        <w:pStyle w:val="CommentText"/>
      </w:pPr>
      <w:r>
        <w:rPr>
          <w:noProof/>
          <w:lang w:eastAsia="en-ZA"/>
        </w:rPr>
        <w:drawing>
          <wp:inline distT="0" distB="0" distL="0" distR="0" wp14:anchorId="220036A2" wp14:editId="7D3CB612">
            <wp:extent cx="2830606" cy="602136"/>
            <wp:effectExtent l="0" t="0" r="825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2991345" cy="636329"/>
                    </a:xfrm>
                    <a:prstGeom prst="rect">
                      <a:avLst/>
                    </a:prstGeom>
                    <a:ln>
                      <a:noFill/>
                    </a:ln>
                    <a:extLst>
                      <a:ext uri="{53640926-AAD7-44D8-BBD7-CCE9431645EC}">
                        <a14:shadowObscured xmlns:a14="http://schemas.microsoft.com/office/drawing/2010/main"/>
                      </a:ext>
                    </a:extLst>
                  </pic:spPr>
                </pic:pic>
              </a:graphicData>
            </a:graphic>
          </wp:inline>
        </w:drawing>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8D6ED4" w15:done="0"/>
  <w15:commentEx w15:paraId="6C9F5FE5" w15:done="0"/>
  <w15:commentEx w15:paraId="1D8779A1" w15:done="0"/>
  <w15:commentEx w15:paraId="0332AC8D" w15:done="0"/>
  <w15:commentEx w15:paraId="627EC0FC" w15:done="0"/>
  <w15:commentEx w15:paraId="1D1CA9E9" w15:done="0"/>
  <w15:commentEx w15:paraId="793A3E3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67F46" w16cex:dateUtc="2021-08-05T13:16:00Z"/>
  <w16cex:commentExtensible w16cex:durableId="24B67DA1" w16cex:dateUtc="2021-08-05T13:09:00Z"/>
  <w16cex:commentExtensible w16cex:durableId="24B67E56" w16cex:dateUtc="2021-08-05T13:12:00Z"/>
  <w16cex:commentExtensible w16cex:durableId="24B67FAD" w16cex:dateUtc="2021-08-05T13:18:00Z"/>
  <w16cex:commentExtensible w16cex:durableId="24B68001" w16cex:dateUtc="2021-08-05T1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8D6ED4" w16cid:durableId="24B67F46"/>
  <w16cid:commentId w16cid:paraId="6C9F5FE5" w16cid:durableId="223A323F"/>
  <w16cid:commentId w16cid:paraId="1D8779A1" w16cid:durableId="24B67DA1"/>
  <w16cid:commentId w16cid:paraId="0332AC8D" w16cid:durableId="24B67E56"/>
  <w16cid:commentId w16cid:paraId="627EC0FC" w16cid:durableId="24B67FAD"/>
  <w16cid:commentId w16cid:paraId="1D1CA9E9" w16cid:durableId="24B68001"/>
  <w16cid:commentId w16cid:paraId="793A3E3B" w16cid:durableId="223A32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16C2" w:rsidP="00431DE6" w:rsidRDefault="003D16C2" w14:paraId="50930A8C" w14:textId="77777777">
      <w:pPr>
        <w:spacing w:after="0" w:line="240" w:lineRule="auto"/>
      </w:pPr>
      <w:r>
        <w:separator/>
      </w:r>
    </w:p>
  </w:endnote>
  <w:endnote w:type="continuationSeparator" w:id="0">
    <w:p w:rsidR="003D16C2" w:rsidP="00431DE6" w:rsidRDefault="003D16C2" w14:paraId="450913D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mp;quot">
    <w:altName w:val="Times New Roman"/>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345820"/>
      <w:docPartObj>
        <w:docPartGallery w:val="Page Numbers (Bottom of Page)"/>
        <w:docPartUnique/>
      </w:docPartObj>
    </w:sdtPr>
    <w:sdtEndPr>
      <w:rPr>
        <w:noProof/>
      </w:rPr>
    </w:sdtEndPr>
    <w:sdtContent>
      <w:p w:rsidR="00112D14" w:rsidRDefault="00112D14" w14:paraId="7F4F6524" w14:textId="1C5E011F">
        <w:pPr>
          <w:pStyle w:val="Footer"/>
          <w:jc w:val="center"/>
        </w:pPr>
        <w:r>
          <w:fldChar w:fldCharType="begin"/>
        </w:r>
        <w:r>
          <w:instrText xml:space="preserve"> PAGE   \* MERGEFORMAT </w:instrText>
        </w:r>
        <w:r>
          <w:fldChar w:fldCharType="separate"/>
        </w:r>
        <w:r w:rsidR="00A85483">
          <w:rPr>
            <w:noProof/>
          </w:rPr>
          <w:t>10</w:t>
        </w:r>
        <w:r>
          <w:rPr>
            <w:noProof/>
          </w:rPr>
          <w:fldChar w:fldCharType="end"/>
        </w:r>
      </w:p>
    </w:sdtContent>
  </w:sdt>
  <w:p w:rsidR="00112D14" w:rsidRDefault="00112D14" w14:paraId="23E81AB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178323"/>
      <w:docPartObj>
        <w:docPartGallery w:val="Page Numbers (Bottom of Page)"/>
        <w:docPartUnique/>
      </w:docPartObj>
    </w:sdtPr>
    <w:sdtEndPr/>
    <w:sdtContent>
      <w:p w:rsidR="00B84DE9" w:rsidRDefault="0058312C" w14:paraId="51795AB2" w14:textId="77777777">
        <w:pPr>
          <w:pStyle w:val="Footer"/>
          <w:jc w:val="center"/>
        </w:pPr>
        <w:r>
          <w:rPr>
            <w:noProof/>
          </w:rPr>
          <w:fldChar w:fldCharType="begin"/>
        </w:r>
        <w:r>
          <w:rPr>
            <w:noProof/>
          </w:rPr>
          <w:instrText xml:space="preserve"> PAGE   \* MERGEFORMAT </w:instrText>
        </w:r>
        <w:r>
          <w:rPr>
            <w:noProof/>
          </w:rPr>
          <w:fldChar w:fldCharType="separate"/>
        </w:r>
        <w:r w:rsidR="00112D14">
          <w:rPr>
            <w:noProof/>
          </w:rPr>
          <w:t>1</w:t>
        </w:r>
        <w:r>
          <w:rPr>
            <w:noProof/>
          </w:rPr>
          <w:fldChar w:fldCharType="end"/>
        </w:r>
      </w:p>
    </w:sdtContent>
  </w:sdt>
  <w:p w:rsidR="00B84DE9" w:rsidRDefault="00B84DE9" w14:paraId="37993AC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16C2" w:rsidP="00431DE6" w:rsidRDefault="003D16C2" w14:paraId="48948F1B" w14:textId="77777777">
      <w:pPr>
        <w:spacing w:after="0" w:line="240" w:lineRule="auto"/>
      </w:pPr>
      <w:r>
        <w:separator/>
      </w:r>
    </w:p>
  </w:footnote>
  <w:footnote w:type="continuationSeparator" w:id="0">
    <w:p w:rsidR="003D16C2" w:rsidP="00431DE6" w:rsidRDefault="003D16C2" w14:paraId="505B28F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D1770"/>
    <w:multiLevelType w:val="hybridMultilevel"/>
    <w:tmpl w:val="1032C038"/>
    <w:lvl w:ilvl="0" w:tplc="C3D2C502">
      <w:start w:val="1"/>
      <w:numFmt w:val="decimal"/>
      <w:lvlText w:val="%1."/>
      <w:lvlJc w:val="left"/>
      <w:pPr>
        <w:ind w:left="720" w:hanging="360"/>
      </w:pPr>
      <w:rPr>
        <w:rFonts w:hint="default" w:ascii="Times New Roman" w:hAnsi="Times New Roman" w:cs="Times New Roman"/>
        <w:color w:val="0000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7C03AC"/>
    <w:multiLevelType w:val="hybridMultilevel"/>
    <w:tmpl w:val="F5FA3B96"/>
    <w:lvl w:ilvl="0" w:tplc="1C090001">
      <w:start w:val="1"/>
      <w:numFmt w:val="bullet"/>
      <w:lvlText w:val=""/>
      <w:lvlJc w:val="left"/>
      <w:pPr>
        <w:ind w:left="1080" w:hanging="360"/>
      </w:pPr>
      <w:rPr>
        <w:rFonts w:hint="default" w:ascii="Symbol" w:hAnsi="Symbol"/>
      </w:rPr>
    </w:lvl>
    <w:lvl w:ilvl="1" w:tplc="1C090003" w:tentative="1">
      <w:start w:val="1"/>
      <w:numFmt w:val="bullet"/>
      <w:lvlText w:val="o"/>
      <w:lvlJc w:val="left"/>
      <w:pPr>
        <w:ind w:left="1800" w:hanging="360"/>
      </w:pPr>
      <w:rPr>
        <w:rFonts w:hint="default" w:ascii="Courier New" w:hAnsi="Courier New" w:cs="Courier New"/>
      </w:rPr>
    </w:lvl>
    <w:lvl w:ilvl="2" w:tplc="1C090005" w:tentative="1">
      <w:start w:val="1"/>
      <w:numFmt w:val="bullet"/>
      <w:lvlText w:val=""/>
      <w:lvlJc w:val="left"/>
      <w:pPr>
        <w:ind w:left="2520" w:hanging="360"/>
      </w:pPr>
      <w:rPr>
        <w:rFonts w:hint="default" w:ascii="Wingdings" w:hAnsi="Wingdings"/>
      </w:rPr>
    </w:lvl>
    <w:lvl w:ilvl="3" w:tplc="1C090001" w:tentative="1">
      <w:start w:val="1"/>
      <w:numFmt w:val="bullet"/>
      <w:lvlText w:val=""/>
      <w:lvlJc w:val="left"/>
      <w:pPr>
        <w:ind w:left="3240" w:hanging="360"/>
      </w:pPr>
      <w:rPr>
        <w:rFonts w:hint="default" w:ascii="Symbol" w:hAnsi="Symbol"/>
      </w:rPr>
    </w:lvl>
    <w:lvl w:ilvl="4" w:tplc="1C090003" w:tentative="1">
      <w:start w:val="1"/>
      <w:numFmt w:val="bullet"/>
      <w:lvlText w:val="o"/>
      <w:lvlJc w:val="left"/>
      <w:pPr>
        <w:ind w:left="3960" w:hanging="360"/>
      </w:pPr>
      <w:rPr>
        <w:rFonts w:hint="default" w:ascii="Courier New" w:hAnsi="Courier New" w:cs="Courier New"/>
      </w:rPr>
    </w:lvl>
    <w:lvl w:ilvl="5" w:tplc="1C090005" w:tentative="1">
      <w:start w:val="1"/>
      <w:numFmt w:val="bullet"/>
      <w:lvlText w:val=""/>
      <w:lvlJc w:val="left"/>
      <w:pPr>
        <w:ind w:left="4680" w:hanging="360"/>
      </w:pPr>
      <w:rPr>
        <w:rFonts w:hint="default" w:ascii="Wingdings" w:hAnsi="Wingdings"/>
      </w:rPr>
    </w:lvl>
    <w:lvl w:ilvl="6" w:tplc="1C090001" w:tentative="1">
      <w:start w:val="1"/>
      <w:numFmt w:val="bullet"/>
      <w:lvlText w:val=""/>
      <w:lvlJc w:val="left"/>
      <w:pPr>
        <w:ind w:left="5400" w:hanging="360"/>
      </w:pPr>
      <w:rPr>
        <w:rFonts w:hint="default" w:ascii="Symbol" w:hAnsi="Symbol"/>
      </w:rPr>
    </w:lvl>
    <w:lvl w:ilvl="7" w:tplc="1C090003" w:tentative="1">
      <w:start w:val="1"/>
      <w:numFmt w:val="bullet"/>
      <w:lvlText w:val="o"/>
      <w:lvlJc w:val="left"/>
      <w:pPr>
        <w:ind w:left="6120" w:hanging="360"/>
      </w:pPr>
      <w:rPr>
        <w:rFonts w:hint="default" w:ascii="Courier New" w:hAnsi="Courier New" w:cs="Courier New"/>
      </w:rPr>
    </w:lvl>
    <w:lvl w:ilvl="8" w:tplc="1C090005" w:tentative="1">
      <w:start w:val="1"/>
      <w:numFmt w:val="bullet"/>
      <w:lvlText w:val=""/>
      <w:lvlJc w:val="left"/>
      <w:pPr>
        <w:ind w:left="6840" w:hanging="360"/>
      </w:pPr>
      <w:rPr>
        <w:rFonts w:hint="default" w:ascii="Wingdings" w:hAnsi="Wingdings"/>
      </w:rPr>
    </w:lvl>
  </w:abstractNum>
  <w:abstractNum w:abstractNumId="2" w15:restartNumberingAfterBreak="0">
    <w:nsid w:val="28C13D8F"/>
    <w:multiLevelType w:val="hybridMultilevel"/>
    <w:tmpl w:val="8F9CE88A"/>
    <w:lvl w:ilvl="0" w:tplc="1C090001">
      <w:start w:val="1"/>
      <w:numFmt w:val="bullet"/>
      <w:lvlText w:val=""/>
      <w:lvlJc w:val="left"/>
      <w:pPr>
        <w:ind w:left="720" w:hanging="360"/>
      </w:pPr>
      <w:rPr>
        <w:rFonts w:hint="default" w:ascii="Symbol" w:hAnsi="Symbol"/>
      </w:rPr>
    </w:lvl>
    <w:lvl w:ilvl="1" w:tplc="1C090003" w:tentative="1">
      <w:start w:val="1"/>
      <w:numFmt w:val="bullet"/>
      <w:lvlText w:val="o"/>
      <w:lvlJc w:val="left"/>
      <w:pPr>
        <w:ind w:left="1440" w:hanging="360"/>
      </w:pPr>
      <w:rPr>
        <w:rFonts w:hint="default" w:ascii="Courier New" w:hAnsi="Courier New" w:cs="Courier New"/>
      </w:rPr>
    </w:lvl>
    <w:lvl w:ilvl="2" w:tplc="1C090005" w:tentative="1">
      <w:start w:val="1"/>
      <w:numFmt w:val="bullet"/>
      <w:lvlText w:val=""/>
      <w:lvlJc w:val="left"/>
      <w:pPr>
        <w:ind w:left="2160" w:hanging="360"/>
      </w:pPr>
      <w:rPr>
        <w:rFonts w:hint="default" w:ascii="Wingdings" w:hAnsi="Wingdings"/>
      </w:rPr>
    </w:lvl>
    <w:lvl w:ilvl="3" w:tplc="1C090001" w:tentative="1">
      <w:start w:val="1"/>
      <w:numFmt w:val="bullet"/>
      <w:lvlText w:val=""/>
      <w:lvlJc w:val="left"/>
      <w:pPr>
        <w:ind w:left="2880" w:hanging="360"/>
      </w:pPr>
      <w:rPr>
        <w:rFonts w:hint="default" w:ascii="Symbol" w:hAnsi="Symbol"/>
      </w:rPr>
    </w:lvl>
    <w:lvl w:ilvl="4" w:tplc="1C090003" w:tentative="1">
      <w:start w:val="1"/>
      <w:numFmt w:val="bullet"/>
      <w:lvlText w:val="o"/>
      <w:lvlJc w:val="left"/>
      <w:pPr>
        <w:ind w:left="3600" w:hanging="360"/>
      </w:pPr>
      <w:rPr>
        <w:rFonts w:hint="default" w:ascii="Courier New" w:hAnsi="Courier New" w:cs="Courier New"/>
      </w:rPr>
    </w:lvl>
    <w:lvl w:ilvl="5" w:tplc="1C090005" w:tentative="1">
      <w:start w:val="1"/>
      <w:numFmt w:val="bullet"/>
      <w:lvlText w:val=""/>
      <w:lvlJc w:val="left"/>
      <w:pPr>
        <w:ind w:left="4320" w:hanging="360"/>
      </w:pPr>
      <w:rPr>
        <w:rFonts w:hint="default" w:ascii="Wingdings" w:hAnsi="Wingdings"/>
      </w:rPr>
    </w:lvl>
    <w:lvl w:ilvl="6" w:tplc="1C090001" w:tentative="1">
      <w:start w:val="1"/>
      <w:numFmt w:val="bullet"/>
      <w:lvlText w:val=""/>
      <w:lvlJc w:val="left"/>
      <w:pPr>
        <w:ind w:left="5040" w:hanging="360"/>
      </w:pPr>
      <w:rPr>
        <w:rFonts w:hint="default" w:ascii="Symbol" w:hAnsi="Symbol"/>
      </w:rPr>
    </w:lvl>
    <w:lvl w:ilvl="7" w:tplc="1C090003" w:tentative="1">
      <w:start w:val="1"/>
      <w:numFmt w:val="bullet"/>
      <w:lvlText w:val="o"/>
      <w:lvlJc w:val="left"/>
      <w:pPr>
        <w:ind w:left="5760" w:hanging="360"/>
      </w:pPr>
      <w:rPr>
        <w:rFonts w:hint="default" w:ascii="Courier New" w:hAnsi="Courier New" w:cs="Courier New"/>
      </w:rPr>
    </w:lvl>
    <w:lvl w:ilvl="8" w:tplc="1C090005" w:tentative="1">
      <w:start w:val="1"/>
      <w:numFmt w:val="bullet"/>
      <w:lvlText w:val=""/>
      <w:lvlJc w:val="left"/>
      <w:pPr>
        <w:ind w:left="6480" w:hanging="360"/>
      </w:pPr>
      <w:rPr>
        <w:rFonts w:hint="default" w:ascii="Wingdings" w:hAnsi="Wingdings"/>
      </w:rPr>
    </w:lvl>
  </w:abstractNum>
  <w:abstractNum w:abstractNumId="3" w15:restartNumberingAfterBreak="0">
    <w:nsid w:val="4E0F617A"/>
    <w:multiLevelType w:val="hybridMultilevel"/>
    <w:tmpl w:val="AC8AAF86"/>
    <w:lvl w:ilvl="0" w:tplc="1C090001">
      <w:start w:val="1"/>
      <w:numFmt w:val="bullet"/>
      <w:lvlText w:val=""/>
      <w:lvlJc w:val="left"/>
      <w:pPr>
        <w:ind w:left="1211" w:hanging="360"/>
      </w:pPr>
      <w:rPr>
        <w:rFonts w:hint="default" w:ascii="Symbol" w:hAnsi="Symbol"/>
      </w:rPr>
    </w:lvl>
    <w:lvl w:ilvl="1" w:tplc="1C090003" w:tentative="1">
      <w:start w:val="1"/>
      <w:numFmt w:val="bullet"/>
      <w:lvlText w:val="o"/>
      <w:lvlJc w:val="left"/>
      <w:pPr>
        <w:ind w:left="1931" w:hanging="360"/>
      </w:pPr>
      <w:rPr>
        <w:rFonts w:hint="default" w:ascii="Courier New" w:hAnsi="Courier New" w:cs="Courier New"/>
      </w:rPr>
    </w:lvl>
    <w:lvl w:ilvl="2" w:tplc="1C090005" w:tentative="1">
      <w:start w:val="1"/>
      <w:numFmt w:val="bullet"/>
      <w:lvlText w:val=""/>
      <w:lvlJc w:val="left"/>
      <w:pPr>
        <w:ind w:left="2651" w:hanging="360"/>
      </w:pPr>
      <w:rPr>
        <w:rFonts w:hint="default" w:ascii="Wingdings" w:hAnsi="Wingdings"/>
      </w:rPr>
    </w:lvl>
    <w:lvl w:ilvl="3" w:tplc="1C090001" w:tentative="1">
      <w:start w:val="1"/>
      <w:numFmt w:val="bullet"/>
      <w:lvlText w:val=""/>
      <w:lvlJc w:val="left"/>
      <w:pPr>
        <w:ind w:left="3371" w:hanging="360"/>
      </w:pPr>
      <w:rPr>
        <w:rFonts w:hint="default" w:ascii="Symbol" w:hAnsi="Symbol"/>
      </w:rPr>
    </w:lvl>
    <w:lvl w:ilvl="4" w:tplc="1C090003" w:tentative="1">
      <w:start w:val="1"/>
      <w:numFmt w:val="bullet"/>
      <w:lvlText w:val="o"/>
      <w:lvlJc w:val="left"/>
      <w:pPr>
        <w:ind w:left="4091" w:hanging="360"/>
      </w:pPr>
      <w:rPr>
        <w:rFonts w:hint="default" w:ascii="Courier New" w:hAnsi="Courier New" w:cs="Courier New"/>
      </w:rPr>
    </w:lvl>
    <w:lvl w:ilvl="5" w:tplc="1C090005" w:tentative="1">
      <w:start w:val="1"/>
      <w:numFmt w:val="bullet"/>
      <w:lvlText w:val=""/>
      <w:lvlJc w:val="left"/>
      <w:pPr>
        <w:ind w:left="4811" w:hanging="360"/>
      </w:pPr>
      <w:rPr>
        <w:rFonts w:hint="default" w:ascii="Wingdings" w:hAnsi="Wingdings"/>
      </w:rPr>
    </w:lvl>
    <w:lvl w:ilvl="6" w:tplc="1C090001" w:tentative="1">
      <w:start w:val="1"/>
      <w:numFmt w:val="bullet"/>
      <w:lvlText w:val=""/>
      <w:lvlJc w:val="left"/>
      <w:pPr>
        <w:ind w:left="5531" w:hanging="360"/>
      </w:pPr>
      <w:rPr>
        <w:rFonts w:hint="default" w:ascii="Symbol" w:hAnsi="Symbol"/>
      </w:rPr>
    </w:lvl>
    <w:lvl w:ilvl="7" w:tplc="1C090003" w:tentative="1">
      <w:start w:val="1"/>
      <w:numFmt w:val="bullet"/>
      <w:lvlText w:val="o"/>
      <w:lvlJc w:val="left"/>
      <w:pPr>
        <w:ind w:left="6251" w:hanging="360"/>
      </w:pPr>
      <w:rPr>
        <w:rFonts w:hint="default" w:ascii="Courier New" w:hAnsi="Courier New" w:cs="Courier New"/>
      </w:rPr>
    </w:lvl>
    <w:lvl w:ilvl="8" w:tplc="1C090005" w:tentative="1">
      <w:start w:val="1"/>
      <w:numFmt w:val="bullet"/>
      <w:lvlText w:val=""/>
      <w:lvlJc w:val="left"/>
      <w:pPr>
        <w:ind w:left="6971" w:hanging="360"/>
      </w:pPr>
      <w:rPr>
        <w:rFonts w:hint="default" w:ascii="Wingdings" w:hAnsi="Wingdings"/>
      </w:rPr>
    </w:lvl>
  </w:abstractNum>
  <w:abstractNum w:abstractNumId="4" w15:restartNumberingAfterBreak="0">
    <w:nsid w:val="6066719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B65256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32060C"/>
    <w:multiLevelType w:val="hybridMultilevel"/>
    <w:tmpl w:val="22B49478"/>
    <w:lvl w:ilvl="0" w:tplc="1C090001">
      <w:start w:val="1"/>
      <w:numFmt w:val="bullet"/>
      <w:lvlText w:val=""/>
      <w:lvlJc w:val="left"/>
      <w:pPr>
        <w:ind w:left="1080" w:hanging="360"/>
      </w:pPr>
      <w:rPr>
        <w:rFonts w:hint="default" w:ascii="Symbol" w:hAnsi="Symbol"/>
      </w:rPr>
    </w:lvl>
    <w:lvl w:ilvl="1" w:tplc="1C090003" w:tentative="1">
      <w:start w:val="1"/>
      <w:numFmt w:val="bullet"/>
      <w:lvlText w:val="o"/>
      <w:lvlJc w:val="left"/>
      <w:pPr>
        <w:ind w:left="1800" w:hanging="360"/>
      </w:pPr>
      <w:rPr>
        <w:rFonts w:hint="default" w:ascii="Courier New" w:hAnsi="Courier New" w:cs="Courier New"/>
      </w:rPr>
    </w:lvl>
    <w:lvl w:ilvl="2" w:tplc="1C090005" w:tentative="1">
      <w:start w:val="1"/>
      <w:numFmt w:val="bullet"/>
      <w:lvlText w:val=""/>
      <w:lvlJc w:val="left"/>
      <w:pPr>
        <w:ind w:left="2520" w:hanging="360"/>
      </w:pPr>
      <w:rPr>
        <w:rFonts w:hint="default" w:ascii="Wingdings" w:hAnsi="Wingdings"/>
      </w:rPr>
    </w:lvl>
    <w:lvl w:ilvl="3" w:tplc="1C090001" w:tentative="1">
      <w:start w:val="1"/>
      <w:numFmt w:val="bullet"/>
      <w:lvlText w:val=""/>
      <w:lvlJc w:val="left"/>
      <w:pPr>
        <w:ind w:left="3240" w:hanging="360"/>
      </w:pPr>
      <w:rPr>
        <w:rFonts w:hint="default" w:ascii="Symbol" w:hAnsi="Symbol"/>
      </w:rPr>
    </w:lvl>
    <w:lvl w:ilvl="4" w:tplc="1C090003" w:tentative="1">
      <w:start w:val="1"/>
      <w:numFmt w:val="bullet"/>
      <w:lvlText w:val="o"/>
      <w:lvlJc w:val="left"/>
      <w:pPr>
        <w:ind w:left="3960" w:hanging="360"/>
      </w:pPr>
      <w:rPr>
        <w:rFonts w:hint="default" w:ascii="Courier New" w:hAnsi="Courier New" w:cs="Courier New"/>
      </w:rPr>
    </w:lvl>
    <w:lvl w:ilvl="5" w:tplc="1C090005" w:tentative="1">
      <w:start w:val="1"/>
      <w:numFmt w:val="bullet"/>
      <w:lvlText w:val=""/>
      <w:lvlJc w:val="left"/>
      <w:pPr>
        <w:ind w:left="4680" w:hanging="360"/>
      </w:pPr>
      <w:rPr>
        <w:rFonts w:hint="default" w:ascii="Wingdings" w:hAnsi="Wingdings"/>
      </w:rPr>
    </w:lvl>
    <w:lvl w:ilvl="6" w:tplc="1C090001" w:tentative="1">
      <w:start w:val="1"/>
      <w:numFmt w:val="bullet"/>
      <w:lvlText w:val=""/>
      <w:lvlJc w:val="left"/>
      <w:pPr>
        <w:ind w:left="5400" w:hanging="360"/>
      </w:pPr>
      <w:rPr>
        <w:rFonts w:hint="default" w:ascii="Symbol" w:hAnsi="Symbol"/>
      </w:rPr>
    </w:lvl>
    <w:lvl w:ilvl="7" w:tplc="1C090003" w:tentative="1">
      <w:start w:val="1"/>
      <w:numFmt w:val="bullet"/>
      <w:lvlText w:val="o"/>
      <w:lvlJc w:val="left"/>
      <w:pPr>
        <w:ind w:left="6120" w:hanging="360"/>
      </w:pPr>
      <w:rPr>
        <w:rFonts w:hint="default" w:ascii="Courier New" w:hAnsi="Courier New" w:cs="Courier New"/>
      </w:rPr>
    </w:lvl>
    <w:lvl w:ilvl="8" w:tplc="1C090005" w:tentative="1">
      <w:start w:val="1"/>
      <w:numFmt w:val="bullet"/>
      <w:lvlText w:val=""/>
      <w:lvlJc w:val="left"/>
      <w:pPr>
        <w:ind w:left="6840" w:hanging="360"/>
      </w:pPr>
      <w:rPr>
        <w:rFonts w:hint="default" w:ascii="Wingdings" w:hAnsi="Wingdings"/>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6"/>
  </w:num>
  <w:num w:numId="6">
    <w:abstractNumId w:val="5"/>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xley, K, Dr [karismoxley@sun.ac.za]">
    <w15:presenceInfo w15:providerId="AD" w15:userId="S::karismoxley@sun.ac.za::ca49e25e-f810-4044-98e8-f1dadc7c5b7c"/>
  </w15:person>
  <w15:person w15:author="Moxley, K, Dr &lt;karismoxley@sun.ac.za&gt;">
    <w15:presenceInfo w15:providerId="AD" w15:userId="S-1-5-21-1214440339-602609370-839522115-396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hideSpellingErrors/>
  <w:hideGrammaticalErrors/>
  <w:proofState w:spelling="clean" w:grammar="dirty"/>
  <w:trackRevisions w:val="fals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wMDI1NDcAQnNjYyUdpeDU4uLM/DyQApNaACHBm+osAAAA"/>
  </w:docVars>
  <w:rsids>
    <w:rsidRoot w:val="00583603"/>
    <w:rsid w:val="00005FBD"/>
    <w:rsid w:val="000414BB"/>
    <w:rsid w:val="00044CB5"/>
    <w:rsid w:val="000502D3"/>
    <w:rsid w:val="00050FC3"/>
    <w:rsid w:val="00056575"/>
    <w:rsid w:val="00085793"/>
    <w:rsid w:val="00111A66"/>
    <w:rsid w:val="00112D14"/>
    <w:rsid w:val="00152B7D"/>
    <w:rsid w:val="001C0671"/>
    <w:rsid w:val="00234F75"/>
    <w:rsid w:val="0025014B"/>
    <w:rsid w:val="00256E55"/>
    <w:rsid w:val="002753F4"/>
    <w:rsid w:val="002B4E98"/>
    <w:rsid w:val="002D553C"/>
    <w:rsid w:val="00304E7A"/>
    <w:rsid w:val="0031127F"/>
    <w:rsid w:val="003759EC"/>
    <w:rsid w:val="003836DF"/>
    <w:rsid w:val="003906A1"/>
    <w:rsid w:val="003A51B5"/>
    <w:rsid w:val="003C57CA"/>
    <w:rsid w:val="003D16C2"/>
    <w:rsid w:val="003D6204"/>
    <w:rsid w:val="003F3089"/>
    <w:rsid w:val="00431DE6"/>
    <w:rsid w:val="00495DEF"/>
    <w:rsid w:val="004C4B2E"/>
    <w:rsid w:val="00514702"/>
    <w:rsid w:val="00540FB4"/>
    <w:rsid w:val="00582360"/>
    <w:rsid w:val="0058312C"/>
    <w:rsid w:val="00583603"/>
    <w:rsid w:val="005B6307"/>
    <w:rsid w:val="005C081D"/>
    <w:rsid w:val="005C0E49"/>
    <w:rsid w:val="0063633E"/>
    <w:rsid w:val="006709C2"/>
    <w:rsid w:val="00683F7E"/>
    <w:rsid w:val="00692604"/>
    <w:rsid w:val="006A05AB"/>
    <w:rsid w:val="006B59B7"/>
    <w:rsid w:val="006C0ADD"/>
    <w:rsid w:val="00760FDA"/>
    <w:rsid w:val="007C1EFC"/>
    <w:rsid w:val="007C3E31"/>
    <w:rsid w:val="007F57BA"/>
    <w:rsid w:val="00835D38"/>
    <w:rsid w:val="00843C6B"/>
    <w:rsid w:val="00865941"/>
    <w:rsid w:val="00897689"/>
    <w:rsid w:val="008B1C56"/>
    <w:rsid w:val="00915E59"/>
    <w:rsid w:val="00921493"/>
    <w:rsid w:val="00957F20"/>
    <w:rsid w:val="00981016"/>
    <w:rsid w:val="009E14DE"/>
    <w:rsid w:val="009E4900"/>
    <w:rsid w:val="009F4F07"/>
    <w:rsid w:val="00A014C2"/>
    <w:rsid w:val="00A36C6F"/>
    <w:rsid w:val="00A52719"/>
    <w:rsid w:val="00A85483"/>
    <w:rsid w:val="00A91F75"/>
    <w:rsid w:val="00A97945"/>
    <w:rsid w:val="00AD1284"/>
    <w:rsid w:val="00AD7792"/>
    <w:rsid w:val="00B2006A"/>
    <w:rsid w:val="00B26E3E"/>
    <w:rsid w:val="00B722C8"/>
    <w:rsid w:val="00B7684B"/>
    <w:rsid w:val="00B772A4"/>
    <w:rsid w:val="00B84DE9"/>
    <w:rsid w:val="00B86332"/>
    <w:rsid w:val="00B93D74"/>
    <w:rsid w:val="00B95CC0"/>
    <w:rsid w:val="00BA0529"/>
    <w:rsid w:val="00BA3B8B"/>
    <w:rsid w:val="00C11F89"/>
    <w:rsid w:val="00C23A62"/>
    <w:rsid w:val="00C441E5"/>
    <w:rsid w:val="00C821E4"/>
    <w:rsid w:val="00C97CC0"/>
    <w:rsid w:val="00CB7CDC"/>
    <w:rsid w:val="00CD59AE"/>
    <w:rsid w:val="00CE74F4"/>
    <w:rsid w:val="00D0761D"/>
    <w:rsid w:val="00D10785"/>
    <w:rsid w:val="00D11D98"/>
    <w:rsid w:val="00D2523A"/>
    <w:rsid w:val="00E6588A"/>
    <w:rsid w:val="00E7096C"/>
    <w:rsid w:val="00E76DA6"/>
    <w:rsid w:val="00EA2E43"/>
    <w:rsid w:val="00EB4FA0"/>
    <w:rsid w:val="00EF05B5"/>
    <w:rsid w:val="00F25A00"/>
    <w:rsid w:val="00F269EE"/>
    <w:rsid w:val="00F4264A"/>
    <w:rsid w:val="00F46A3F"/>
    <w:rsid w:val="00FD3B42"/>
    <w:rsid w:val="5EAE9C0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530A"/>
  <w15:docId w15:val="{E03F8F7B-7101-465C-B960-BC96D2C4A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83603"/>
  </w:style>
  <w:style w:type="paragraph" w:styleId="Heading1">
    <w:name w:val="heading 1"/>
    <w:basedOn w:val="Normal"/>
    <w:next w:val="Normal"/>
    <w:link w:val="Heading1Char"/>
    <w:uiPriority w:val="9"/>
    <w:qFormat/>
    <w:rsid w:val="00431DE6"/>
    <w:pPr>
      <w:keepNext/>
      <w:keepLines/>
      <w:spacing w:before="480" w:after="0"/>
      <w:outlineLvl w:val="0"/>
    </w:pPr>
    <w:rPr>
      <w:rFonts w:asciiTheme="majorHAnsi" w:hAnsiTheme="majorHAnsi"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31DE6"/>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Heading3">
    <w:name w:val="heading 3"/>
    <w:basedOn w:val="Normal"/>
    <w:next w:val="Normal"/>
    <w:link w:val="Heading3Char"/>
    <w:uiPriority w:val="9"/>
    <w:unhideWhenUsed/>
    <w:qFormat/>
    <w:rsid w:val="00BA3B8B"/>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58360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83603"/>
    <w:rPr>
      <w:sz w:val="16"/>
      <w:szCs w:val="16"/>
    </w:rPr>
  </w:style>
  <w:style w:type="paragraph" w:styleId="CommentText">
    <w:name w:val="annotation text"/>
    <w:basedOn w:val="Normal"/>
    <w:link w:val="CommentTextChar"/>
    <w:uiPriority w:val="99"/>
    <w:unhideWhenUsed/>
    <w:rsid w:val="00583603"/>
    <w:pPr>
      <w:spacing w:line="240" w:lineRule="auto"/>
    </w:pPr>
    <w:rPr>
      <w:sz w:val="20"/>
      <w:szCs w:val="20"/>
    </w:rPr>
  </w:style>
  <w:style w:type="character" w:styleId="CommentTextChar" w:customStyle="1">
    <w:name w:val="Comment Text Char"/>
    <w:basedOn w:val="DefaultParagraphFont"/>
    <w:link w:val="CommentText"/>
    <w:uiPriority w:val="99"/>
    <w:rsid w:val="00583603"/>
    <w:rPr>
      <w:sz w:val="20"/>
      <w:szCs w:val="20"/>
    </w:rPr>
  </w:style>
  <w:style w:type="paragraph" w:styleId="CommentSubject">
    <w:name w:val="annotation subject"/>
    <w:basedOn w:val="CommentText"/>
    <w:next w:val="CommentText"/>
    <w:link w:val="CommentSubjectChar"/>
    <w:uiPriority w:val="99"/>
    <w:semiHidden/>
    <w:unhideWhenUsed/>
    <w:rsid w:val="00583603"/>
    <w:rPr>
      <w:b/>
      <w:bCs/>
    </w:rPr>
  </w:style>
  <w:style w:type="character" w:styleId="CommentSubjectChar" w:customStyle="1">
    <w:name w:val="Comment Subject Char"/>
    <w:basedOn w:val="CommentTextChar"/>
    <w:link w:val="CommentSubject"/>
    <w:uiPriority w:val="99"/>
    <w:semiHidden/>
    <w:rsid w:val="00583603"/>
    <w:rPr>
      <w:b/>
      <w:bCs/>
      <w:sz w:val="20"/>
      <w:szCs w:val="20"/>
    </w:rPr>
  </w:style>
  <w:style w:type="paragraph" w:styleId="BalloonText">
    <w:name w:val="Balloon Text"/>
    <w:basedOn w:val="Normal"/>
    <w:link w:val="BalloonTextChar"/>
    <w:uiPriority w:val="99"/>
    <w:semiHidden/>
    <w:unhideWhenUsed/>
    <w:rsid w:val="0058360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83603"/>
    <w:rPr>
      <w:rFonts w:ascii="Segoe UI" w:hAnsi="Segoe UI" w:cs="Segoe UI"/>
      <w:sz w:val="18"/>
      <w:szCs w:val="18"/>
    </w:rPr>
  </w:style>
  <w:style w:type="paragraph" w:styleId="NoSpacing">
    <w:name w:val="No Spacing"/>
    <w:uiPriority w:val="1"/>
    <w:qFormat/>
    <w:rsid w:val="00760FDA"/>
    <w:pPr>
      <w:spacing w:after="0" w:line="240" w:lineRule="auto"/>
    </w:pPr>
    <w:rPr>
      <w:lang w:val="en-US"/>
    </w:rPr>
  </w:style>
  <w:style w:type="table" w:styleId="TableGrid">
    <w:name w:val="Table Grid"/>
    <w:basedOn w:val="TableNormal"/>
    <w:uiPriority w:val="39"/>
    <w:rsid w:val="00760FD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95CC0"/>
    <w:pPr>
      <w:ind w:left="720"/>
      <w:contextualSpacing/>
    </w:pPr>
    <w:rPr>
      <w:lang w:val="en-GB"/>
    </w:rPr>
  </w:style>
  <w:style w:type="paragraph" w:styleId="Header">
    <w:name w:val="header"/>
    <w:basedOn w:val="Normal"/>
    <w:link w:val="HeaderChar"/>
    <w:uiPriority w:val="99"/>
    <w:unhideWhenUsed/>
    <w:rsid w:val="00431DE6"/>
    <w:pPr>
      <w:tabs>
        <w:tab w:val="center" w:pos="4513"/>
        <w:tab w:val="right" w:pos="9026"/>
      </w:tabs>
      <w:spacing w:after="0" w:line="240" w:lineRule="auto"/>
    </w:pPr>
  </w:style>
  <w:style w:type="character" w:styleId="HeaderChar" w:customStyle="1">
    <w:name w:val="Header Char"/>
    <w:basedOn w:val="DefaultParagraphFont"/>
    <w:link w:val="Header"/>
    <w:uiPriority w:val="99"/>
    <w:rsid w:val="00431DE6"/>
  </w:style>
  <w:style w:type="paragraph" w:styleId="Footer">
    <w:name w:val="footer"/>
    <w:basedOn w:val="Normal"/>
    <w:link w:val="FooterChar"/>
    <w:uiPriority w:val="99"/>
    <w:unhideWhenUsed/>
    <w:rsid w:val="00431DE6"/>
    <w:pPr>
      <w:tabs>
        <w:tab w:val="center" w:pos="4513"/>
        <w:tab w:val="right" w:pos="9026"/>
      </w:tabs>
      <w:spacing w:after="0" w:line="240" w:lineRule="auto"/>
    </w:pPr>
  </w:style>
  <w:style w:type="character" w:styleId="FooterChar" w:customStyle="1">
    <w:name w:val="Footer Char"/>
    <w:basedOn w:val="DefaultParagraphFont"/>
    <w:link w:val="Footer"/>
    <w:uiPriority w:val="99"/>
    <w:rsid w:val="00431DE6"/>
  </w:style>
  <w:style w:type="character" w:styleId="Heading1Char" w:customStyle="1">
    <w:name w:val="Heading 1 Char"/>
    <w:basedOn w:val="DefaultParagraphFont"/>
    <w:link w:val="Heading1"/>
    <w:uiPriority w:val="9"/>
    <w:rsid w:val="00431DE6"/>
    <w:rPr>
      <w:rFonts w:asciiTheme="majorHAnsi" w:hAnsiTheme="majorHAnsi" w:eastAsiaTheme="majorEastAsia"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431DE6"/>
    <w:pPr>
      <w:spacing w:line="276" w:lineRule="auto"/>
      <w:outlineLvl w:val="9"/>
    </w:pPr>
    <w:rPr>
      <w:lang w:val="en-US"/>
    </w:rPr>
  </w:style>
  <w:style w:type="character" w:styleId="Heading2Char" w:customStyle="1">
    <w:name w:val="Heading 2 Char"/>
    <w:basedOn w:val="DefaultParagraphFont"/>
    <w:link w:val="Heading2"/>
    <w:uiPriority w:val="9"/>
    <w:rsid w:val="00431DE6"/>
    <w:rPr>
      <w:rFonts w:asciiTheme="majorHAnsi" w:hAnsiTheme="majorHAnsi" w:eastAsiaTheme="majorEastAsia" w:cstheme="majorBidi"/>
      <w:b/>
      <w:bCs/>
      <w:color w:val="5B9BD5" w:themeColor="accent1"/>
      <w:sz w:val="26"/>
      <w:szCs w:val="26"/>
    </w:rPr>
  </w:style>
  <w:style w:type="paragraph" w:styleId="TOC1">
    <w:name w:val="toc 1"/>
    <w:basedOn w:val="Normal"/>
    <w:next w:val="Normal"/>
    <w:autoRedefine/>
    <w:uiPriority w:val="39"/>
    <w:unhideWhenUsed/>
    <w:rsid w:val="00BA3B8B"/>
    <w:pPr>
      <w:tabs>
        <w:tab w:val="left" w:pos="440"/>
        <w:tab w:val="right" w:leader="dot" w:pos="9060"/>
      </w:tabs>
      <w:spacing w:after="100"/>
    </w:pPr>
  </w:style>
  <w:style w:type="paragraph" w:styleId="TOC2">
    <w:name w:val="toc 2"/>
    <w:basedOn w:val="Normal"/>
    <w:next w:val="Normal"/>
    <w:autoRedefine/>
    <w:uiPriority w:val="39"/>
    <w:unhideWhenUsed/>
    <w:rsid w:val="00B84DE9"/>
    <w:pPr>
      <w:spacing w:after="100"/>
      <w:ind w:left="220"/>
    </w:pPr>
  </w:style>
  <w:style w:type="character" w:styleId="Hyperlink">
    <w:name w:val="Hyperlink"/>
    <w:basedOn w:val="DefaultParagraphFont"/>
    <w:uiPriority w:val="99"/>
    <w:unhideWhenUsed/>
    <w:rsid w:val="00B84DE9"/>
    <w:rPr>
      <w:color w:val="0563C1" w:themeColor="hyperlink"/>
      <w:u w:val="single"/>
    </w:rPr>
  </w:style>
  <w:style w:type="character" w:styleId="Heading3Char" w:customStyle="1">
    <w:name w:val="Heading 3 Char"/>
    <w:basedOn w:val="DefaultParagraphFont"/>
    <w:link w:val="Heading3"/>
    <w:uiPriority w:val="9"/>
    <w:rsid w:val="00BA3B8B"/>
    <w:rPr>
      <w:rFonts w:asciiTheme="majorHAnsi" w:hAnsiTheme="majorHAnsi" w:eastAsiaTheme="majorEastAsia" w:cstheme="majorBidi"/>
      <w:color w:val="1F4D78" w:themeColor="accent1" w:themeShade="7F"/>
      <w:sz w:val="24"/>
      <w:szCs w:val="24"/>
    </w:rPr>
  </w:style>
  <w:style w:type="paragraph" w:styleId="TOC3">
    <w:name w:val="toc 3"/>
    <w:basedOn w:val="Normal"/>
    <w:next w:val="Normal"/>
    <w:autoRedefine/>
    <w:uiPriority w:val="39"/>
    <w:unhideWhenUsed/>
    <w:rsid w:val="00BA3B8B"/>
    <w:pPr>
      <w:spacing w:after="100"/>
      <w:ind w:left="440"/>
    </w:pPr>
  </w:style>
  <w:style w:type="character" w:styleId="UnresolvedMention">
    <w:name w:val="Unresolved Mention"/>
    <w:basedOn w:val="DefaultParagraphFont"/>
    <w:uiPriority w:val="99"/>
    <w:semiHidden/>
    <w:unhideWhenUsed/>
    <w:rsid w:val="009E14DE"/>
    <w:rPr>
      <w:color w:val="605E5C"/>
      <w:shd w:val="clear" w:color="auto" w:fill="E1DFDD"/>
    </w:rPr>
  </w:style>
  <w:style w:type="paragraph" w:styleId="paragraph" w:customStyle="1">
    <w:name w:val="paragraph"/>
    <w:basedOn w:val="Normal"/>
    <w:rsid w:val="00582360"/>
    <w:pPr>
      <w:spacing w:before="100" w:beforeAutospacing="1" w:after="100" w:afterAutospacing="1" w:line="240" w:lineRule="auto"/>
    </w:pPr>
    <w:rPr>
      <w:rFonts w:ascii="Times New Roman" w:hAnsi="Times New Roman" w:eastAsia="Times New Roman" w:cs="Times New Roman"/>
      <w:sz w:val="24"/>
      <w:szCs w:val="24"/>
      <w:lang w:eastAsia="en-ZA"/>
    </w:rPr>
  </w:style>
  <w:style w:type="character" w:styleId="normaltextrun" w:customStyle="1">
    <w:name w:val="normaltextrun"/>
    <w:basedOn w:val="DefaultParagraphFont"/>
    <w:rsid w:val="00582360"/>
  </w:style>
  <w:style w:type="character" w:styleId="eop" w:customStyle="1">
    <w:name w:val="eop"/>
    <w:basedOn w:val="DefaultParagraphFont"/>
    <w:rsid w:val="00582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image" Target="media/image2.png" /><Relationship Id="rId1" Type="http://schemas.openxmlformats.org/officeDocument/2006/relationships/hyperlink" Target="https://orcid.org/" TargetMode="External" /></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omments" Target="comments.xml" Id="rId13" /><Relationship Type="http://schemas.openxmlformats.org/officeDocument/2006/relationships/hyperlink" Target="mailto:dr.voa1@gmail.com"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s://support.microsoft.com/en-us/office/insert-a-table-of-contents-882e8564-0edb-435e-84b5-1d8552ccf0c0" TargetMode="External" Id="rId12" /><Relationship Type="http://schemas.openxmlformats.org/officeDocument/2006/relationships/hyperlink" Target="mailto:dr.voa1@gmail.com" TargetMode="External" Id="rId17" /><Relationship Type="http://schemas.openxmlformats.org/officeDocument/2006/relationships/customXml" Target="../customXml/item2.xml" Id="rId2" /><Relationship Type="http://schemas.microsoft.com/office/2018/08/relationships/commentsExtensible" Target="commentsExtensible.xm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microsoft.com/office/2016/09/relationships/commentsIds" Target="commentsIds.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commentsExtended" Target="commentsExtended.xml" Id="rId14" /><Relationship Type="http://schemas.microsoft.com/office/2011/relationships/people" Target="people.xml" Id="rId22" /><Relationship Type="http://schemas.openxmlformats.org/officeDocument/2006/relationships/glossaryDocument" Target="/word/glossary/document.xml" Id="R2cffd3ae88ff4d4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954b733-986e-4987-b3e1-a3826f07bb57}"/>
      </w:docPartPr>
      <w:docPartBody>
        <w:p w14:paraId="5EAE9C0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B2FBFD2DDDAD4DBAF51B6BA1019B22" ma:contentTypeVersion="8" ma:contentTypeDescription="Create a new document." ma:contentTypeScope="" ma:versionID="ee25b4bb95ab25737000b530448ae458">
  <xsd:schema xmlns:xsd="http://www.w3.org/2001/XMLSchema" xmlns:xs="http://www.w3.org/2001/XMLSchema" xmlns:p="http://schemas.microsoft.com/office/2006/metadata/properties" xmlns:ns2="01fd4029-ada4-479d-9ee0-a06968656f50" xmlns:ns3="2d874779-69bd-4d35-80c6-19915fc5f2e3" targetNamespace="http://schemas.microsoft.com/office/2006/metadata/properties" ma:root="true" ma:fieldsID="688027422d2153a56ebfccd6ce83470d" ns2:_="" ns3:_="">
    <xsd:import namespace="01fd4029-ada4-479d-9ee0-a06968656f50"/>
    <xsd:import namespace="2d874779-69bd-4d35-80c6-19915fc5f2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d4029-ada4-479d-9ee0-a06968656f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874779-69bd-4d35-80c6-19915fc5f2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E3C67D-69E8-4132-B90E-7327FE0D4247}">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9104CC8F-EED9-49C5-94F8-792F3AE5411D}">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6363F15B-86C5-49A3-BB69-9C65F4980600}">
  <ds:schemaRefs>
    <ds:schemaRef ds:uri="http://schemas.microsoft.com/sharepoint/v3/contenttype/forms"/>
  </ds:schemaRefs>
</ds:datastoreItem>
</file>

<file path=customXml/itemProps4.xml><?xml version="1.0" encoding="utf-8"?>
<ds:datastoreItem xmlns:ds="http://schemas.openxmlformats.org/officeDocument/2006/customXml" ds:itemID="{2EE041DA-7263-4338-86D8-F2AC4C214DBA}">
  <ds:schemaRefs>
    <ds:schemaRef ds:uri="http://schemas.microsoft.com/office/2006/metadata/contentType"/>
    <ds:schemaRef ds:uri="http://schemas.microsoft.com/office/2006/metadata/properties/metaAttributes"/>
    <ds:schemaRef ds:uri="http://www.w3.org/2000/xmlns/"/>
    <ds:schemaRef ds:uri="http://www.w3.org/2001/XMLSchema"/>
    <ds:schemaRef ds:uri="01fd4029-ada4-479d-9ee0-a06968656f50"/>
    <ds:schemaRef ds:uri="2d874779-69bd-4d35-80c6-19915fc5f2e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Stellenbosch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Moxley, K, Dr &lt;karismoxley@sun.ac.za&gt;</dc:creator>
  <lastModifiedBy>Olujobi, VOA, Dr [17799570@sun.ac.za]</lastModifiedBy>
  <revision>63</revision>
  <dcterms:created xsi:type="dcterms:W3CDTF">2019-11-06T11:31:00.0000000Z</dcterms:created>
  <dcterms:modified xsi:type="dcterms:W3CDTF">2021-09-10T08:04:23.6133718Z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0x0101001AB2FBFD2DDDAD4DBAF51B6BA1019B22</vt:lpwstr>
  </property>
</Properties>
</file>